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0B0C1" w14:textId="0F04CB2C" w:rsidR="00F25B90" w:rsidRDefault="00280D4D" w:rsidP="00280D4D">
      <w:pPr>
        <w:jc w:val="center"/>
        <w:rPr>
          <w:rFonts w:ascii="Engravers MT" w:hAnsi="Engravers MT"/>
          <w:sz w:val="72"/>
          <w:szCs w:val="72"/>
        </w:rPr>
      </w:pPr>
      <w:r w:rsidRPr="00280D4D">
        <w:rPr>
          <w:rFonts w:ascii="Engravers MT" w:hAnsi="Engravers MT"/>
          <w:sz w:val="72"/>
          <w:szCs w:val="72"/>
        </w:rPr>
        <w:t>HEAR YE! HEAR YE!</w:t>
      </w:r>
    </w:p>
    <w:p w14:paraId="299D742E" w14:textId="26AE775E" w:rsidR="00280D4D" w:rsidRPr="00061266" w:rsidRDefault="001D7C38" w:rsidP="00061266">
      <w:pPr>
        <w:rPr>
          <w:rFonts w:ascii="Engravers MT" w:hAnsi="Engravers MT"/>
          <w:sz w:val="20"/>
          <w:szCs w:val="20"/>
        </w:rPr>
      </w:pPr>
      <w:r>
        <w:rPr>
          <w:rFonts w:ascii="Engravers MT" w:hAnsi="Engravers MT"/>
          <w:sz w:val="20"/>
          <w:szCs w:val="20"/>
        </w:rPr>
        <w:tab/>
      </w:r>
      <w:r>
        <w:rPr>
          <w:rFonts w:ascii="Engravers MT" w:hAnsi="Engravers MT"/>
          <w:sz w:val="20"/>
          <w:szCs w:val="20"/>
        </w:rPr>
        <w:tab/>
      </w:r>
      <w:r>
        <w:rPr>
          <w:rFonts w:ascii="Engravers MT" w:hAnsi="Engravers MT"/>
          <w:sz w:val="20"/>
          <w:szCs w:val="20"/>
        </w:rPr>
        <w:tab/>
      </w:r>
      <w:r>
        <w:rPr>
          <w:rFonts w:ascii="Engravers MT" w:hAnsi="Engravers MT"/>
          <w:sz w:val="20"/>
          <w:szCs w:val="20"/>
        </w:rPr>
        <w:tab/>
      </w:r>
      <w:r w:rsidR="00280D4D" w:rsidRPr="00280D4D">
        <w:rPr>
          <w:rFonts w:ascii="Times New Roman" w:hAnsi="Times New Roman" w:cs="Times New Roman"/>
          <w:b/>
          <w:bCs/>
          <w:sz w:val="28"/>
          <w:szCs w:val="28"/>
        </w:rPr>
        <w:t>The Meadows of Tarpon Woods</w:t>
      </w:r>
    </w:p>
    <w:p w14:paraId="7F84FB51" w14:textId="353599AD" w:rsidR="00280D4D" w:rsidRPr="00555683" w:rsidRDefault="00280D4D" w:rsidP="00555683">
      <w:pPr>
        <w:jc w:val="center"/>
        <w:rPr>
          <w:rFonts w:ascii="Times New Roman" w:hAnsi="Times New Roman" w:cs="Times New Roman"/>
          <w:b/>
          <w:bCs/>
          <w:sz w:val="28"/>
          <w:szCs w:val="28"/>
        </w:rPr>
      </w:pPr>
      <w:r w:rsidRPr="00280D4D">
        <w:rPr>
          <w:rFonts w:ascii="Times New Roman" w:hAnsi="Times New Roman" w:cs="Times New Roman"/>
          <w:b/>
          <w:bCs/>
          <w:sz w:val="28"/>
          <w:szCs w:val="28"/>
        </w:rPr>
        <w:t>Board of Directors Meeting</w:t>
      </w:r>
    </w:p>
    <w:p w14:paraId="0FDB59D2" w14:textId="38E11430" w:rsidR="00280D4D" w:rsidRPr="006E10F8" w:rsidRDefault="00280D4D" w:rsidP="00280D4D">
      <w:pPr>
        <w:rPr>
          <w:rFonts w:ascii="Times New Roman" w:hAnsi="Times New Roman" w:cs="Times New Roman"/>
          <w:sz w:val="28"/>
          <w:szCs w:val="28"/>
        </w:rPr>
      </w:pPr>
      <w:r w:rsidRPr="00280D4D">
        <w:rPr>
          <w:rFonts w:ascii="Times New Roman" w:hAnsi="Times New Roman" w:cs="Times New Roman"/>
          <w:b/>
          <w:bCs/>
          <w:sz w:val="28"/>
          <w:szCs w:val="28"/>
        </w:rPr>
        <w:t>WHEN:</w:t>
      </w:r>
      <w:r w:rsidR="006E10F8">
        <w:rPr>
          <w:rFonts w:ascii="Times New Roman" w:hAnsi="Times New Roman" w:cs="Times New Roman"/>
          <w:b/>
          <w:bCs/>
          <w:sz w:val="28"/>
          <w:szCs w:val="28"/>
        </w:rPr>
        <w:t xml:space="preserve"> </w:t>
      </w:r>
      <w:r w:rsidR="00DF7A9F">
        <w:rPr>
          <w:rFonts w:ascii="Times New Roman" w:hAnsi="Times New Roman" w:cs="Times New Roman"/>
          <w:sz w:val="28"/>
          <w:szCs w:val="28"/>
        </w:rPr>
        <w:t xml:space="preserve">Sunday </w:t>
      </w:r>
      <w:r w:rsidR="00731AF6">
        <w:rPr>
          <w:rFonts w:ascii="Times New Roman" w:hAnsi="Times New Roman" w:cs="Times New Roman"/>
          <w:sz w:val="28"/>
          <w:szCs w:val="28"/>
        </w:rPr>
        <w:t>October 18, 2026</w:t>
      </w:r>
    </w:p>
    <w:p w14:paraId="0CBE5D44" w14:textId="358A006E" w:rsidR="00280D4D" w:rsidRPr="000D0C99" w:rsidRDefault="00280D4D" w:rsidP="00280D4D">
      <w:pPr>
        <w:rPr>
          <w:rFonts w:ascii="Times New Roman" w:hAnsi="Times New Roman" w:cs="Times New Roman"/>
          <w:sz w:val="28"/>
          <w:szCs w:val="28"/>
        </w:rPr>
      </w:pPr>
      <w:r w:rsidRPr="00280D4D">
        <w:rPr>
          <w:rFonts w:ascii="Times New Roman" w:hAnsi="Times New Roman" w:cs="Times New Roman"/>
          <w:b/>
          <w:bCs/>
          <w:sz w:val="28"/>
          <w:szCs w:val="28"/>
        </w:rPr>
        <w:t>TIME:</w:t>
      </w:r>
      <w:r w:rsidR="000D0C99">
        <w:rPr>
          <w:rFonts w:ascii="Times New Roman" w:hAnsi="Times New Roman" w:cs="Times New Roman"/>
          <w:b/>
          <w:bCs/>
          <w:sz w:val="28"/>
          <w:szCs w:val="28"/>
        </w:rPr>
        <w:t xml:space="preserve"> </w:t>
      </w:r>
      <w:r w:rsidR="00457A0C">
        <w:rPr>
          <w:rFonts w:ascii="Times New Roman" w:hAnsi="Times New Roman" w:cs="Times New Roman"/>
          <w:sz w:val="28"/>
          <w:szCs w:val="28"/>
        </w:rPr>
        <w:t>4</w:t>
      </w:r>
      <w:r w:rsidR="000D0C99">
        <w:rPr>
          <w:rFonts w:ascii="Times New Roman" w:hAnsi="Times New Roman" w:cs="Times New Roman"/>
          <w:sz w:val="28"/>
          <w:szCs w:val="28"/>
        </w:rPr>
        <w:t>:00 pm</w:t>
      </w:r>
    </w:p>
    <w:p w14:paraId="3C037CA2" w14:textId="23C13A8D" w:rsidR="00280D4D" w:rsidRPr="000D0C99" w:rsidRDefault="00280D4D" w:rsidP="00280D4D">
      <w:pPr>
        <w:rPr>
          <w:rFonts w:ascii="Times New Roman" w:hAnsi="Times New Roman" w:cs="Times New Roman"/>
          <w:sz w:val="28"/>
          <w:szCs w:val="28"/>
        </w:rPr>
      </w:pPr>
      <w:r w:rsidRPr="00280D4D">
        <w:rPr>
          <w:rFonts w:ascii="Times New Roman" w:hAnsi="Times New Roman" w:cs="Times New Roman"/>
          <w:b/>
          <w:bCs/>
          <w:sz w:val="28"/>
          <w:szCs w:val="28"/>
        </w:rPr>
        <w:t>LOCATION:</w:t>
      </w:r>
      <w:r w:rsidR="000D0C99">
        <w:rPr>
          <w:rFonts w:ascii="Times New Roman" w:hAnsi="Times New Roman" w:cs="Times New Roman"/>
          <w:b/>
          <w:bCs/>
          <w:sz w:val="28"/>
          <w:szCs w:val="28"/>
        </w:rPr>
        <w:t xml:space="preserve"> </w:t>
      </w:r>
      <w:r w:rsidR="00DF7A9F">
        <w:rPr>
          <w:rFonts w:ascii="Times New Roman" w:hAnsi="Times New Roman" w:cs="Times New Roman"/>
          <w:sz w:val="28"/>
          <w:szCs w:val="28"/>
        </w:rPr>
        <w:t xml:space="preserve">The home of </w:t>
      </w:r>
      <w:r w:rsidR="00731AF6">
        <w:rPr>
          <w:rFonts w:ascii="Times New Roman" w:hAnsi="Times New Roman" w:cs="Times New Roman"/>
          <w:sz w:val="28"/>
          <w:szCs w:val="28"/>
        </w:rPr>
        <w:t>Catherine Ione-Perkins and Peter Perkins, 3257 Tanglewood Trail</w:t>
      </w:r>
    </w:p>
    <w:p w14:paraId="1C70D36A" w14:textId="1C3D2D15" w:rsidR="00280D4D" w:rsidRPr="002C74E1" w:rsidRDefault="00280D4D" w:rsidP="002C74E1">
      <w:pPr>
        <w:jc w:val="center"/>
        <w:rPr>
          <w:rFonts w:ascii="Times New Roman" w:hAnsi="Times New Roman" w:cs="Times New Roman"/>
          <w:b/>
          <w:bCs/>
          <w:sz w:val="28"/>
          <w:szCs w:val="28"/>
          <w:u w:val="single"/>
        </w:rPr>
      </w:pPr>
      <w:r w:rsidRPr="00280D4D">
        <w:rPr>
          <w:rFonts w:ascii="Times New Roman" w:hAnsi="Times New Roman" w:cs="Times New Roman"/>
          <w:b/>
          <w:bCs/>
          <w:sz w:val="28"/>
          <w:szCs w:val="28"/>
          <w:u w:val="single"/>
        </w:rPr>
        <w:t>Proposed Meeting Agenda</w:t>
      </w:r>
    </w:p>
    <w:p w14:paraId="37B7171D" w14:textId="6F80F8C6" w:rsidR="00555683" w:rsidRPr="0077640B" w:rsidRDefault="00280D4D" w:rsidP="0077640B">
      <w:pPr>
        <w:pStyle w:val="ListParagraph"/>
        <w:numPr>
          <w:ilvl w:val="0"/>
          <w:numId w:val="7"/>
        </w:numPr>
        <w:rPr>
          <w:rFonts w:ascii="Times New Roman" w:hAnsi="Times New Roman" w:cs="Times New Roman"/>
          <w:b/>
          <w:bCs/>
          <w:sz w:val="28"/>
          <w:szCs w:val="28"/>
        </w:rPr>
      </w:pPr>
      <w:r>
        <w:rPr>
          <w:rFonts w:ascii="Times New Roman" w:hAnsi="Times New Roman" w:cs="Times New Roman"/>
          <w:b/>
          <w:bCs/>
          <w:sz w:val="28"/>
          <w:szCs w:val="28"/>
        </w:rPr>
        <w:t xml:space="preserve">Board Members Present: </w:t>
      </w:r>
      <w:r w:rsidR="00AA7208">
        <w:rPr>
          <w:rFonts w:ascii="Times New Roman" w:hAnsi="Times New Roman" w:cs="Times New Roman"/>
          <w:sz w:val="28"/>
          <w:szCs w:val="28"/>
        </w:rPr>
        <w:t>Catherine Ione-Perkins, Patty Tucker, Rebecca DeCramer, Ty Bell</w:t>
      </w:r>
      <w:r w:rsidR="00731AF6">
        <w:rPr>
          <w:rFonts w:ascii="Times New Roman" w:hAnsi="Times New Roman" w:cs="Times New Roman"/>
          <w:sz w:val="28"/>
          <w:szCs w:val="28"/>
        </w:rPr>
        <w:t xml:space="preserve"> Peter Perkins is </w:t>
      </w:r>
      <w:r w:rsidR="00787AC8">
        <w:rPr>
          <w:rFonts w:ascii="Times New Roman" w:hAnsi="Times New Roman" w:cs="Times New Roman"/>
          <w:sz w:val="28"/>
          <w:szCs w:val="28"/>
        </w:rPr>
        <w:t>substituting as secretary for Susan Toth</w:t>
      </w:r>
      <w:r w:rsidR="007D44D8">
        <w:rPr>
          <w:rFonts w:ascii="Times New Roman" w:hAnsi="Times New Roman" w:cs="Times New Roman"/>
          <w:sz w:val="28"/>
          <w:szCs w:val="28"/>
        </w:rPr>
        <w:t xml:space="preserve"> (Susan will phone into the meeting)</w:t>
      </w:r>
    </w:p>
    <w:p w14:paraId="0FAB02C2" w14:textId="5807ECA0" w:rsidR="00555683" w:rsidRPr="000A6CD0" w:rsidRDefault="00280D4D" w:rsidP="000A6CD0">
      <w:pPr>
        <w:pStyle w:val="ListParagraph"/>
        <w:numPr>
          <w:ilvl w:val="0"/>
          <w:numId w:val="7"/>
        </w:numPr>
        <w:rPr>
          <w:rFonts w:ascii="Times New Roman" w:hAnsi="Times New Roman" w:cs="Times New Roman"/>
          <w:b/>
          <w:bCs/>
          <w:sz w:val="28"/>
          <w:szCs w:val="28"/>
        </w:rPr>
      </w:pPr>
      <w:r>
        <w:rPr>
          <w:rFonts w:ascii="Times New Roman" w:hAnsi="Times New Roman" w:cs="Times New Roman"/>
          <w:b/>
          <w:bCs/>
          <w:sz w:val="28"/>
          <w:szCs w:val="28"/>
        </w:rPr>
        <w:t>Proof of Meeting Notice:</w:t>
      </w:r>
      <w:r w:rsidR="0077640B">
        <w:rPr>
          <w:rFonts w:ascii="Times New Roman" w:hAnsi="Times New Roman" w:cs="Times New Roman"/>
          <w:b/>
          <w:bCs/>
          <w:sz w:val="28"/>
          <w:szCs w:val="28"/>
        </w:rPr>
        <w:t xml:space="preserve"> </w:t>
      </w:r>
      <w:r w:rsidR="0077640B">
        <w:rPr>
          <w:rFonts w:ascii="Times New Roman" w:hAnsi="Times New Roman" w:cs="Times New Roman"/>
          <w:sz w:val="28"/>
          <w:szCs w:val="28"/>
        </w:rPr>
        <w:t xml:space="preserve">Posted </w:t>
      </w:r>
      <w:r w:rsidR="000A6CD0">
        <w:rPr>
          <w:rFonts w:ascii="Times New Roman" w:hAnsi="Times New Roman" w:cs="Times New Roman"/>
          <w:sz w:val="28"/>
          <w:szCs w:val="28"/>
        </w:rPr>
        <w:t>at the Pool House</w:t>
      </w:r>
      <w:r w:rsidR="00787AC8">
        <w:rPr>
          <w:rFonts w:ascii="Times New Roman" w:hAnsi="Times New Roman" w:cs="Times New Roman"/>
          <w:sz w:val="28"/>
          <w:szCs w:val="28"/>
        </w:rPr>
        <w:t xml:space="preserve"> 10/16</w:t>
      </w:r>
      <w:r w:rsidR="00002071">
        <w:rPr>
          <w:rFonts w:ascii="Times New Roman" w:hAnsi="Times New Roman" w:cs="Times New Roman"/>
          <w:sz w:val="28"/>
          <w:szCs w:val="28"/>
        </w:rPr>
        <w:t>/2026</w:t>
      </w:r>
    </w:p>
    <w:p w14:paraId="1AA0E620" w14:textId="7049E4AE" w:rsidR="00555683" w:rsidRPr="00CF7082" w:rsidRDefault="00280D4D" w:rsidP="00CF7082">
      <w:pPr>
        <w:pStyle w:val="ListParagraph"/>
        <w:numPr>
          <w:ilvl w:val="0"/>
          <w:numId w:val="7"/>
        </w:numPr>
        <w:rPr>
          <w:rFonts w:ascii="Times New Roman" w:hAnsi="Times New Roman" w:cs="Times New Roman"/>
          <w:b/>
          <w:bCs/>
          <w:sz w:val="28"/>
          <w:szCs w:val="28"/>
        </w:rPr>
      </w:pPr>
      <w:r>
        <w:rPr>
          <w:rFonts w:ascii="Times New Roman" w:hAnsi="Times New Roman" w:cs="Times New Roman"/>
          <w:b/>
          <w:bCs/>
          <w:sz w:val="28"/>
          <w:szCs w:val="28"/>
        </w:rPr>
        <w:t>Reading of Previous Minutes:</w:t>
      </w:r>
      <w:r w:rsidR="006E10F8">
        <w:rPr>
          <w:rFonts w:ascii="Times New Roman" w:hAnsi="Times New Roman" w:cs="Times New Roman"/>
          <w:b/>
          <w:bCs/>
          <w:sz w:val="28"/>
          <w:szCs w:val="28"/>
        </w:rPr>
        <w:t xml:space="preserve"> </w:t>
      </w:r>
      <w:r w:rsidR="00A53904">
        <w:rPr>
          <w:rFonts w:ascii="Times New Roman" w:hAnsi="Times New Roman" w:cs="Times New Roman"/>
          <w:sz w:val="28"/>
          <w:szCs w:val="28"/>
        </w:rPr>
        <w:t xml:space="preserve">Additions/Revisions/Approval of </w:t>
      </w:r>
      <w:r w:rsidR="003F606E">
        <w:rPr>
          <w:rFonts w:ascii="Times New Roman" w:hAnsi="Times New Roman" w:cs="Times New Roman"/>
          <w:sz w:val="28"/>
          <w:szCs w:val="28"/>
        </w:rPr>
        <w:t>the draft</w:t>
      </w:r>
      <w:r w:rsidR="00A53904">
        <w:rPr>
          <w:rFonts w:ascii="Times New Roman" w:hAnsi="Times New Roman" w:cs="Times New Roman"/>
          <w:sz w:val="28"/>
          <w:szCs w:val="28"/>
        </w:rPr>
        <w:t xml:space="preserve"> Board Meeting minutes from </w:t>
      </w:r>
      <w:r w:rsidR="00787AC8">
        <w:rPr>
          <w:rFonts w:ascii="Times New Roman" w:hAnsi="Times New Roman" w:cs="Times New Roman"/>
          <w:sz w:val="28"/>
          <w:szCs w:val="28"/>
        </w:rPr>
        <w:t>9/20/2026</w:t>
      </w:r>
    </w:p>
    <w:p w14:paraId="599E5F9E" w14:textId="3C68EB32" w:rsidR="00555683" w:rsidRDefault="00280D4D" w:rsidP="00255CA7">
      <w:pPr>
        <w:pStyle w:val="ListParagraph"/>
        <w:numPr>
          <w:ilvl w:val="0"/>
          <w:numId w:val="7"/>
        </w:numPr>
        <w:rPr>
          <w:rFonts w:ascii="Times New Roman" w:hAnsi="Times New Roman" w:cs="Times New Roman"/>
          <w:b/>
          <w:bCs/>
          <w:sz w:val="28"/>
          <w:szCs w:val="28"/>
        </w:rPr>
      </w:pPr>
      <w:r>
        <w:rPr>
          <w:rFonts w:ascii="Times New Roman" w:hAnsi="Times New Roman" w:cs="Times New Roman"/>
          <w:b/>
          <w:bCs/>
          <w:sz w:val="28"/>
          <w:szCs w:val="28"/>
        </w:rPr>
        <w:t>Reports of Offices and Committees:</w:t>
      </w:r>
    </w:p>
    <w:p w14:paraId="01A28F95" w14:textId="1F9B1881" w:rsidR="00D23AF7" w:rsidRPr="00DE7005" w:rsidRDefault="00DE7005" w:rsidP="00D23AF7">
      <w:pPr>
        <w:pStyle w:val="ListParagraph"/>
        <w:numPr>
          <w:ilvl w:val="0"/>
          <w:numId w:val="8"/>
        </w:numPr>
        <w:rPr>
          <w:rFonts w:ascii="Times New Roman" w:hAnsi="Times New Roman" w:cs="Times New Roman"/>
          <w:b/>
          <w:bCs/>
          <w:sz w:val="28"/>
          <w:szCs w:val="28"/>
        </w:rPr>
      </w:pPr>
      <w:r>
        <w:rPr>
          <w:rFonts w:ascii="Times New Roman" w:hAnsi="Times New Roman" w:cs="Times New Roman"/>
          <w:sz w:val="28"/>
          <w:szCs w:val="28"/>
        </w:rPr>
        <w:t>President</w:t>
      </w:r>
      <w:r w:rsidR="00BD637B">
        <w:rPr>
          <w:rFonts w:ascii="Times New Roman" w:hAnsi="Times New Roman" w:cs="Times New Roman"/>
          <w:sz w:val="28"/>
          <w:szCs w:val="28"/>
        </w:rPr>
        <w:t xml:space="preserve"> – </w:t>
      </w:r>
      <w:r w:rsidR="00BF5244">
        <w:rPr>
          <w:rFonts w:ascii="Times New Roman" w:hAnsi="Times New Roman" w:cs="Times New Roman"/>
          <w:sz w:val="28"/>
          <w:szCs w:val="28"/>
        </w:rPr>
        <w:t>Insurance update, Tax update</w:t>
      </w:r>
      <w:r w:rsidR="00D92835">
        <w:rPr>
          <w:rFonts w:ascii="Times New Roman" w:hAnsi="Times New Roman" w:cs="Times New Roman"/>
          <w:sz w:val="28"/>
          <w:szCs w:val="28"/>
        </w:rPr>
        <w:t xml:space="preserve">, </w:t>
      </w:r>
      <w:r w:rsidR="002C7408">
        <w:rPr>
          <w:rFonts w:ascii="Times New Roman" w:hAnsi="Times New Roman" w:cs="Times New Roman"/>
          <w:sz w:val="28"/>
          <w:szCs w:val="28"/>
        </w:rPr>
        <w:t xml:space="preserve">Annual Meeting, Budget, </w:t>
      </w:r>
      <w:r w:rsidR="00D35E24">
        <w:rPr>
          <w:rFonts w:ascii="Times New Roman" w:hAnsi="Times New Roman" w:cs="Times New Roman"/>
          <w:sz w:val="28"/>
          <w:szCs w:val="28"/>
        </w:rPr>
        <w:t>Pond update (action item)</w:t>
      </w:r>
      <w:r w:rsidR="00744067">
        <w:rPr>
          <w:rFonts w:ascii="Times New Roman" w:hAnsi="Times New Roman" w:cs="Times New Roman"/>
          <w:sz w:val="28"/>
          <w:szCs w:val="28"/>
        </w:rPr>
        <w:t xml:space="preserve">, Special Assessment, </w:t>
      </w:r>
      <w:r w:rsidR="00B226E8">
        <w:rPr>
          <w:rFonts w:ascii="Times New Roman" w:hAnsi="Times New Roman" w:cs="Times New Roman"/>
          <w:sz w:val="28"/>
          <w:szCs w:val="28"/>
        </w:rPr>
        <w:t>Dues Increase, Bank Loan</w:t>
      </w:r>
      <w:r w:rsidR="008136D8">
        <w:rPr>
          <w:rFonts w:ascii="Times New Roman" w:hAnsi="Times New Roman" w:cs="Times New Roman"/>
          <w:sz w:val="28"/>
          <w:szCs w:val="28"/>
        </w:rPr>
        <w:t>, Cul-de-sac manhole cover update</w:t>
      </w:r>
    </w:p>
    <w:p w14:paraId="1938A837" w14:textId="04FCCFB7" w:rsidR="00DE7005" w:rsidRPr="00730F2F" w:rsidRDefault="00DE7005" w:rsidP="00D23AF7">
      <w:pPr>
        <w:pStyle w:val="ListParagraph"/>
        <w:numPr>
          <w:ilvl w:val="0"/>
          <w:numId w:val="8"/>
        </w:numPr>
        <w:rPr>
          <w:rFonts w:ascii="Times New Roman" w:hAnsi="Times New Roman" w:cs="Times New Roman"/>
          <w:b/>
          <w:bCs/>
          <w:sz w:val="28"/>
          <w:szCs w:val="28"/>
        </w:rPr>
      </w:pPr>
      <w:r>
        <w:rPr>
          <w:rFonts w:ascii="Times New Roman" w:hAnsi="Times New Roman" w:cs="Times New Roman"/>
          <w:sz w:val="28"/>
          <w:szCs w:val="28"/>
        </w:rPr>
        <w:t>Vice-</w:t>
      </w:r>
      <w:r w:rsidR="00960F0B">
        <w:rPr>
          <w:rFonts w:ascii="Times New Roman" w:hAnsi="Times New Roman" w:cs="Times New Roman"/>
          <w:sz w:val="28"/>
          <w:szCs w:val="28"/>
        </w:rPr>
        <w:t>P</w:t>
      </w:r>
      <w:r>
        <w:rPr>
          <w:rFonts w:ascii="Times New Roman" w:hAnsi="Times New Roman" w:cs="Times New Roman"/>
          <w:sz w:val="28"/>
          <w:szCs w:val="28"/>
        </w:rPr>
        <w:t xml:space="preserve">resident of </w:t>
      </w:r>
      <w:r w:rsidR="00960F0B">
        <w:rPr>
          <w:rFonts w:ascii="Times New Roman" w:hAnsi="Times New Roman" w:cs="Times New Roman"/>
          <w:sz w:val="28"/>
          <w:szCs w:val="28"/>
        </w:rPr>
        <w:t>T</w:t>
      </w:r>
      <w:r>
        <w:rPr>
          <w:rFonts w:ascii="Times New Roman" w:hAnsi="Times New Roman" w:cs="Times New Roman"/>
          <w:sz w:val="28"/>
          <w:szCs w:val="28"/>
        </w:rPr>
        <w:t>echnology</w:t>
      </w:r>
      <w:r w:rsidR="007E3690">
        <w:rPr>
          <w:rFonts w:ascii="Times New Roman" w:hAnsi="Times New Roman" w:cs="Times New Roman"/>
          <w:sz w:val="28"/>
          <w:szCs w:val="28"/>
        </w:rPr>
        <w:t xml:space="preserve"> </w:t>
      </w:r>
      <w:r w:rsidR="00B81981">
        <w:rPr>
          <w:rFonts w:ascii="Times New Roman" w:hAnsi="Times New Roman" w:cs="Times New Roman"/>
          <w:sz w:val="28"/>
          <w:szCs w:val="28"/>
        </w:rPr>
        <w:t>–</w:t>
      </w:r>
      <w:r w:rsidR="003F2E02">
        <w:rPr>
          <w:rFonts w:ascii="Times New Roman" w:hAnsi="Times New Roman" w:cs="Times New Roman"/>
          <w:sz w:val="28"/>
          <w:szCs w:val="28"/>
        </w:rPr>
        <w:t xml:space="preserve"> New Website rollout</w:t>
      </w:r>
      <w:r w:rsidR="00787AC8">
        <w:rPr>
          <w:rFonts w:ascii="Times New Roman" w:hAnsi="Times New Roman" w:cs="Times New Roman"/>
          <w:sz w:val="28"/>
          <w:szCs w:val="28"/>
        </w:rPr>
        <w:t xml:space="preserve"> </w:t>
      </w:r>
      <w:r w:rsidR="00002071">
        <w:rPr>
          <w:rFonts w:ascii="Times New Roman" w:hAnsi="Times New Roman" w:cs="Times New Roman"/>
          <w:sz w:val="28"/>
          <w:szCs w:val="28"/>
        </w:rPr>
        <w:t xml:space="preserve"> </w:t>
      </w:r>
    </w:p>
    <w:p w14:paraId="7662A37A" w14:textId="67E4579C" w:rsidR="00730F2F" w:rsidRPr="00DE7005" w:rsidRDefault="00730F2F" w:rsidP="00D23AF7">
      <w:pPr>
        <w:pStyle w:val="ListParagraph"/>
        <w:numPr>
          <w:ilvl w:val="0"/>
          <w:numId w:val="8"/>
        </w:numPr>
        <w:rPr>
          <w:rFonts w:ascii="Times New Roman" w:hAnsi="Times New Roman" w:cs="Times New Roman"/>
          <w:b/>
          <w:bCs/>
          <w:sz w:val="28"/>
          <w:szCs w:val="28"/>
        </w:rPr>
      </w:pPr>
      <w:r>
        <w:rPr>
          <w:rFonts w:ascii="Times New Roman" w:hAnsi="Times New Roman" w:cs="Times New Roman"/>
          <w:sz w:val="28"/>
          <w:szCs w:val="28"/>
        </w:rPr>
        <w:t>Executive Vice</w:t>
      </w:r>
      <w:r w:rsidR="00EE5B27">
        <w:rPr>
          <w:rFonts w:ascii="Times New Roman" w:hAnsi="Times New Roman" w:cs="Times New Roman"/>
          <w:sz w:val="28"/>
          <w:szCs w:val="28"/>
        </w:rPr>
        <w:t>-</w:t>
      </w:r>
      <w:r w:rsidR="00960F0B">
        <w:rPr>
          <w:rFonts w:ascii="Times New Roman" w:hAnsi="Times New Roman" w:cs="Times New Roman"/>
          <w:sz w:val="28"/>
          <w:szCs w:val="28"/>
        </w:rPr>
        <w:t>P</w:t>
      </w:r>
      <w:r w:rsidR="00EE5B27">
        <w:rPr>
          <w:rFonts w:ascii="Times New Roman" w:hAnsi="Times New Roman" w:cs="Times New Roman"/>
          <w:sz w:val="28"/>
          <w:szCs w:val="28"/>
        </w:rPr>
        <w:t>resident</w:t>
      </w:r>
      <w:r w:rsidR="00BD3B0F">
        <w:rPr>
          <w:rFonts w:ascii="Times New Roman" w:hAnsi="Times New Roman" w:cs="Times New Roman"/>
          <w:sz w:val="28"/>
          <w:szCs w:val="28"/>
        </w:rPr>
        <w:t xml:space="preserve"> </w:t>
      </w:r>
      <w:r w:rsidR="00FB6D24">
        <w:rPr>
          <w:rFonts w:ascii="Times New Roman" w:hAnsi="Times New Roman" w:cs="Times New Roman"/>
          <w:sz w:val="28"/>
          <w:szCs w:val="28"/>
        </w:rPr>
        <w:t>–</w:t>
      </w:r>
      <w:r w:rsidR="00787AC8">
        <w:rPr>
          <w:rFonts w:ascii="Times New Roman" w:hAnsi="Times New Roman" w:cs="Times New Roman"/>
          <w:sz w:val="28"/>
          <w:szCs w:val="28"/>
        </w:rPr>
        <w:t xml:space="preserve"> </w:t>
      </w:r>
      <w:r w:rsidR="003F2E02">
        <w:rPr>
          <w:rFonts w:ascii="Times New Roman" w:hAnsi="Times New Roman" w:cs="Times New Roman"/>
          <w:sz w:val="28"/>
          <w:szCs w:val="28"/>
        </w:rPr>
        <w:t>Pool update (action item)</w:t>
      </w:r>
    </w:p>
    <w:p w14:paraId="2F971094" w14:textId="2ED3DDD1" w:rsidR="005A1960" w:rsidRPr="0005278D" w:rsidRDefault="00CB7E70" w:rsidP="005A1960">
      <w:pPr>
        <w:pStyle w:val="ListParagraph"/>
        <w:numPr>
          <w:ilvl w:val="0"/>
          <w:numId w:val="8"/>
        </w:numPr>
        <w:rPr>
          <w:rFonts w:ascii="Times New Roman" w:hAnsi="Times New Roman" w:cs="Times New Roman"/>
          <w:b/>
          <w:bCs/>
          <w:sz w:val="28"/>
          <w:szCs w:val="28"/>
        </w:rPr>
      </w:pPr>
      <w:r>
        <w:rPr>
          <w:rFonts w:ascii="Times New Roman" w:hAnsi="Times New Roman" w:cs="Times New Roman"/>
          <w:sz w:val="28"/>
          <w:szCs w:val="28"/>
        </w:rPr>
        <w:t>Treasure</w:t>
      </w:r>
      <w:r w:rsidR="000262DA">
        <w:rPr>
          <w:rFonts w:ascii="Times New Roman" w:hAnsi="Times New Roman" w:cs="Times New Roman"/>
          <w:sz w:val="28"/>
          <w:szCs w:val="28"/>
        </w:rPr>
        <w:t>r</w:t>
      </w:r>
      <w:r w:rsidR="00794626">
        <w:rPr>
          <w:rFonts w:ascii="Times New Roman" w:hAnsi="Times New Roman" w:cs="Times New Roman"/>
          <w:sz w:val="28"/>
          <w:szCs w:val="28"/>
        </w:rPr>
        <w:t xml:space="preserve"> </w:t>
      </w:r>
      <w:r w:rsidR="00812372">
        <w:rPr>
          <w:rFonts w:ascii="Times New Roman" w:hAnsi="Times New Roman" w:cs="Times New Roman"/>
          <w:sz w:val="28"/>
          <w:szCs w:val="28"/>
        </w:rPr>
        <w:t>–</w:t>
      </w:r>
      <w:r w:rsidR="00787AC8">
        <w:rPr>
          <w:rFonts w:ascii="Times New Roman" w:hAnsi="Times New Roman" w:cs="Times New Roman"/>
          <w:sz w:val="28"/>
          <w:szCs w:val="28"/>
        </w:rPr>
        <w:t xml:space="preserve"> </w:t>
      </w:r>
      <w:r w:rsidR="00F64C7B">
        <w:rPr>
          <w:rFonts w:ascii="Times New Roman" w:hAnsi="Times New Roman" w:cs="Times New Roman"/>
          <w:sz w:val="28"/>
          <w:szCs w:val="28"/>
        </w:rPr>
        <w:t xml:space="preserve">Budget, Ormiston conversation update, Prudent </w:t>
      </w:r>
      <w:r w:rsidR="008460DA">
        <w:rPr>
          <w:rFonts w:ascii="Times New Roman" w:hAnsi="Times New Roman" w:cs="Times New Roman"/>
          <w:sz w:val="28"/>
          <w:szCs w:val="28"/>
        </w:rPr>
        <w:t>R</w:t>
      </w:r>
      <w:r w:rsidR="00F64C7B">
        <w:rPr>
          <w:rFonts w:ascii="Times New Roman" w:hAnsi="Times New Roman" w:cs="Times New Roman"/>
          <w:sz w:val="28"/>
          <w:szCs w:val="28"/>
        </w:rPr>
        <w:t>eserve</w:t>
      </w:r>
      <w:r w:rsidR="008460DA">
        <w:rPr>
          <w:rFonts w:ascii="Times New Roman" w:hAnsi="Times New Roman" w:cs="Times New Roman"/>
          <w:sz w:val="28"/>
          <w:szCs w:val="28"/>
        </w:rPr>
        <w:t xml:space="preserve"> update</w:t>
      </w:r>
    </w:p>
    <w:p w14:paraId="0F1D5807" w14:textId="42EF7E9F" w:rsidR="0005278D" w:rsidRPr="0092413C" w:rsidRDefault="00436EA6" w:rsidP="005A1960">
      <w:pPr>
        <w:pStyle w:val="ListParagraph"/>
        <w:numPr>
          <w:ilvl w:val="0"/>
          <w:numId w:val="8"/>
        </w:numPr>
        <w:rPr>
          <w:rFonts w:ascii="Times New Roman" w:hAnsi="Times New Roman" w:cs="Times New Roman"/>
          <w:b/>
          <w:bCs/>
          <w:sz w:val="28"/>
          <w:szCs w:val="28"/>
        </w:rPr>
      </w:pPr>
      <w:r>
        <w:rPr>
          <w:rFonts w:ascii="Times New Roman" w:hAnsi="Times New Roman" w:cs="Times New Roman"/>
          <w:sz w:val="28"/>
          <w:szCs w:val="28"/>
        </w:rPr>
        <w:t>Secretary –</w:t>
      </w:r>
      <w:r w:rsidR="00787AC8">
        <w:rPr>
          <w:rFonts w:ascii="Times New Roman" w:hAnsi="Times New Roman" w:cs="Times New Roman"/>
          <w:sz w:val="28"/>
          <w:szCs w:val="28"/>
        </w:rPr>
        <w:t xml:space="preserve"> </w:t>
      </w:r>
      <w:r w:rsidR="008460DA">
        <w:rPr>
          <w:rFonts w:ascii="Times New Roman" w:hAnsi="Times New Roman" w:cs="Times New Roman"/>
          <w:sz w:val="28"/>
          <w:szCs w:val="28"/>
        </w:rPr>
        <w:t>ARC request</w:t>
      </w:r>
      <w:r w:rsidR="009902C7">
        <w:rPr>
          <w:rFonts w:ascii="Times New Roman" w:hAnsi="Times New Roman" w:cs="Times New Roman"/>
          <w:sz w:val="28"/>
          <w:szCs w:val="28"/>
        </w:rPr>
        <w:t xml:space="preserve"> (Housman)</w:t>
      </w:r>
      <w:r w:rsidR="00A01104">
        <w:rPr>
          <w:rFonts w:ascii="Times New Roman" w:hAnsi="Times New Roman" w:cs="Times New Roman"/>
          <w:sz w:val="28"/>
          <w:szCs w:val="28"/>
        </w:rPr>
        <w:t>, Florida Friendly seminar update</w:t>
      </w:r>
    </w:p>
    <w:p w14:paraId="09927B60" w14:textId="77777777" w:rsidR="0092413C" w:rsidRDefault="0092413C" w:rsidP="003D479A">
      <w:pPr>
        <w:pStyle w:val="ListParagraph"/>
        <w:ind w:left="1440"/>
        <w:rPr>
          <w:rFonts w:ascii="Times New Roman" w:hAnsi="Times New Roman" w:cs="Times New Roman"/>
          <w:b/>
          <w:bCs/>
          <w:sz w:val="28"/>
          <w:szCs w:val="28"/>
        </w:rPr>
      </w:pPr>
    </w:p>
    <w:p w14:paraId="7A74E383" w14:textId="77777777" w:rsidR="00A4000C" w:rsidRDefault="00A4000C" w:rsidP="003D479A">
      <w:pPr>
        <w:pStyle w:val="ListParagraph"/>
        <w:ind w:left="1440"/>
        <w:rPr>
          <w:rFonts w:ascii="Times New Roman" w:hAnsi="Times New Roman" w:cs="Times New Roman"/>
          <w:b/>
          <w:bCs/>
          <w:sz w:val="28"/>
          <w:szCs w:val="28"/>
        </w:rPr>
      </w:pPr>
    </w:p>
    <w:p w14:paraId="19749616" w14:textId="77777777" w:rsidR="00A4000C" w:rsidRPr="0092413C" w:rsidRDefault="00A4000C" w:rsidP="003D479A">
      <w:pPr>
        <w:pStyle w:val="ListParagraph"/>
        <w:ind w:left="1440"/>
        <w:rPr>
          <w:rFonts w:ascii="Times New Roman" w:hAnsi="Times New Roman" w:cs="Times New Roman"/>
          <w:b/>
          <w:bCs/>
          <w:sz w:val="28"/>
          <w:szCs w:val="28"/>
        </w:rPr>
      </w:pPr>
    </w:p>
    <w:p w14:paraId="0835E9DB" w14:textId="77777777" w:rsidR="006E06D7" w:rsidRDefault="00280D4D" w:rsidP="00B61F9A">
      <w:pPr>
        <w:pStyle w:val="ListParagraph"/>
        <w:numPr>
          <w:ilvl w:val="0"/>
          <w:numId w:val="7"/>
        </w:numPr>
        <w:rPr>
          <w:rFonts w:ascii="Times New Roman" w:hAnsi="Times New Roman" w:cs="Times New Roman"/>
          <w:b/>
          <w:bCs/>
          <w:sz w:val="28"/>
          <w:szCs w:val="28"/>
        </w:rPr>
      </w:pPr>
      <w:r>
        <w:rPr>
          <w:rFonts w:ascii="Times New Roman" w:hAnsi="Times New Roman" w:cs="Times New Roman"/>
          <w:b/>
          <w:bCs/>
          <w:sz w:val="28"/>
          <w:szCs w:val="28"/>
        </w:rPr>
        <w:t>Old Business:</w:t>
      </w:r>
    </w:p>
    <w:p w14:paraId="0BD92702" w14:textId="029216D3" w:rsidR="008A1DAA" w:rsidRPr="009C552C" w:rsidRDefault="006F1BC2" w:rsidP="006E06D7">
      <w:pPr>
        <w:pStyle w:val="ListParagraph"/>
        <w:numPr>
          <w:ilvl w:val="1"/>
          <w:numId w:val="7"/>
        </w:numPr>
        <w:rPr>
          <w:rFonts w:ascii="Times New Roman" w:hAnsi="Times New Roman" w:cs="Times New Roman"/>
          <w:sz w:val="28"/>
          <w:szCs w:val="28"/>
        </w:rPr>
      </w:pPr>
      <w:r>
        <w:rPr>
          <w:rFonts w:ascii="Times New Roman" w:hAnsi="Times New Roman" w:cs="Times New Roman"/>
          <w:sz w:val="28"/>
          <w:szCs w:val="28"/>
        </w:rPr>
        <w:t>Pond aerator</w:t>
      </w:r>
      <w:r w:rsidR="00744067">
        <w:rPr>
          <w:rFonts w:ascii="Times New Roman" w:hAnsi="Times New Roman" w:cs="Times New Roman"/>
          <w:sz w:val="28"/>
          <w:szCs w:val="28"/>
        </w:rPr>
        <w:t xml:space="preserve">/bubbler </w:t>
      </w:r>
      <w:r w:rsidR="00B226E8">
        <w:rPr>
          <w:rFonts w:ascii="Times New Roman" w:hAnsi="Times New Roman" w:cs="Times New Roman"/>
          <w:sz w:val="28"/>
          <w:szCs w:val="28"/>
        </w:rPr>
        <w:t>(Special Assessment, action item)</w:t>
      </w:r>
      <w:r w:rsidR="00C86B09">
        <w:rPr>
          <w:rFonts w:ascii="Times New Roman" w:hAnsi="Times New Roman" w:cs="Times New Roman"/>
          <w:sz w:val="28"/>
          <w:szCs w:val="28"/>
        </w:rPr>
        <w:t xml:space="preserve"> </w:t>
      </w:r>
      <w:r w:rsidR="003C3348">
        <w:rPr>
          <w:rFonts w:ascii="Times New Roman" w:hAnsi="Times New Roman" w:cs="Times New Roman"/>
          <w:sz w:val="28"/>
          <w:szCs w:val="28"/>
        </w:rPr>
        <w:t xml:space="preserve"> </w:t>
      </w:r>
    </w:p>
    <w:p w14:paraId="2C85FB0D" w14:textId="2DA6388C" w:rsidR="001A29B9" w:rsidRPr="009C552C" w:rsidRDefault="00B226E8" w:rsidP="001A29B9">
      <w:pPr>
        <w:pStyle w:val="ListParagraph"/>
        <w:numPr>
          <w:ilvl w:val="1"/>
          <w:numId w:val="7"/>
        </w:numPr>
        <w:rPr>
          <w:rFonts w:ascii="Times New Roman" w:hAnsi="Times New Roman" w:cs="Times New Roman"/>
          <w:sz w:val="28"/>
          <w:szCs w:val="28"/>
        </w:rPr>
      </w:pPr>
      <w:r>
        <w:rPr>
          <w:rFonts w:ascii="Times New Roman" w:hAnsi="Times New Roman" w:cs="Times New Roman"/>
          <w:sz w:val="28"/>
          <w:szCs w:val="28"/>
        </w:rPr>
        <w:t>Pool revisions (Special Assessment, action item)</w:t>
      </w:r>
      <w:r w:rsidR="00A366AC">
        <w:rPr>
          <w:rFonts w:ascii="Times New Roman" w:hAnsi="Times New Roman" w:cs="Times New Roman"/>
          <w:sz w:val="28"/>
          <w:szCs w:val="28"/>
        </w:rPr>
        <w:t xml:space="preserve"> </w:t>
      </w:r>
    </w:p>
    <w:p w14:paraId="20DCCABA" w14:textId="3982462A" w:rsidR="007D5D8E" w:rsidRDefault="00B92D1C" w:rsidP="000250F5">
      <w:pPr>
        <w:pStyle w:val="ListParagraph"/>
        <w:numPr>
          <w:ilvl w:val="1"/>
          <w:numId w:val="7"/>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E2E3A">
        <w:rPr>
          <w:rFonts w:ascii="Times New Roman" w:hAnsi="Times New Roman" w:cs="Times New Roman"/>
          <w:sz w:val="28"/>
          <w:szCs w:val="28"/>
        </w:rPr>
        <w:t xml:space="preserve">Special Assessment yea/nay, start date </w:t>
      </w:r>
      <w:r w:rsidR="00222256">
        <w:rPr>
          <w:rFonts w:ascii="Times New Roman" w:hAnsi="Times New Roman" w:cs="Times New Roman"/>
          <w:sz w:val="28"/>
          <w:szCs w:val="28"/>
        </w:rPr>
        <w:t>(action item)</w:t>
      </w:r>
    </w:p>
    <w:p w14:paraId="3AB2FC5C" w14:textId="5D0C5C82" w:rsidR="00F6548E" w:rsidRDefault="003C3348" w:rsidP="000250F5">
      <w:pPr>
        <w:pStyle w:val="ListParagraph"/>
        <w:numPr>
          <w:ilvl w:val="1"/>
          <w:numId w:val="7"/>
        </w:numPr>
        <w:rPr>
          <w:rFonts w:ascii="Times New Roman" w:hAnsi="Times New Roman" w:cs="Times New Roman"/>
          <w:sz w:val="28"/>
          <w:szCs w:val="28"/>
        </w:rPr>
      </w:pPr>
      <w:r>
        <w:rPr>
          <w:rFonts w:ascii="Times New Roman" w:hAnsi="Times New Roman" w:cs="Times New Roman"/>
          <w:sz w:val="28"/>
          <w:szCs w:val="28"/>
        </w:rPr>
        <w:t xml:space="preserve"> </w:t>
      </w:r>
      <w:r w:rsidR="009E3A66">
        <w:rPr>
          <w:rFonts w:ascii="Times New Roman" w:hAnsi="Times New Roman" w:cs="Times New Roman"/>
          <w:sz w:val="28"/>
          <w:szCs w:val="28"/>
        </w:rPr>
        <w:t>Annual Meeting Date 1/21/2027 7 pm East Lake Church</w:t>
      </w:r>
    </w:p>
    <w:p w14:paraId="29EFDC8F" w14:textId="4B927A7E" w:rsidR="00E90A6A" w:rsidRDefault="00BE458A" w:rsidP="000250F5">
      <w:pPr>
        <w:pStyle w:val="ListParagraph"/>
        <w:numPr>
          <w:ilvl w:val="1"/>
          <w:numId w:val="7"/>
        </w:numPr>
        <w:rPr>
          <w:rFonts w:ascii="Times New Roman" w:hAnsi="Times New Roman" w:cs="Times New Roman"/>
          <w:sz w:val="28"/>
          <w:szCs w:val="28"/>
        </w:rPr>
      </w:pPr>
      <w:r>
        <w:rPr>
          <w:rFonts w:ascii="Times New Roman" w:hAnsi="Times New Roman" w:cs="Times New Roman"/>
          <w:sz w:val="28"/>
          <w:szCs w:val="28"/>
        </w:rPr>
        <w:t>Community Yard Sale 11/7/2026 8 am to ?</w:t>
      </w:r>
      <w:r w:rsidR="003C3348">
        <w:rPr>
          <w:rFonts w:ascii="Times New Roman" w:hAnsi="Times New Roman" w:cs="Times New Roman"/>
          <w:sz w:val="28"/>
          <w:szCs w:val="28"/>
        </w:rPr>
        <w:t xml:space="preserve"> </w:t>
      </w:r>
    </w:p>
    <w:p w14:paraId="1DDC71B7" w14:textId="1235CC3C" w:rsidR="00822B2F" w:rsidRDefault="003C3348" w:rsidP="00501B36">
      <w:pPr>
        <w:pStyle w:val="ListParagraph"/>
        <w:numPr>
          <w:ilvl w:val="1"/>
          <w:numId w:val="7"/>
        </w:numPr>
        <w:rPr>
          <w:rFonts w:ascii="Times New Roman" w:hAnsi="Times New Roman" w:cs="Times New Roman"/>
          <w:sz w:val="28"/>
          <w:szCs w:val="28"/>
        </w:rPr>
      </w:pPr>
      <w:r>
        <w:rPr>
          <w:rFonts w:ascii="Times New Roman" w:hAnsi="Times New Roman" w:cs="Times New Roman"/>
          <w:sz w:val="28"/>
          <w:szCs w:val="28"/>
        </w:rPr>
        <w:t xml:space="preserve"> </w:t>
      </w:r>
      <w:r w:rsidR="00BE458A">
        <w:rPr>
          <w:rFonts w:ascii="Times New Roman" w:hAnsi="Times New Roman" w:cs="Times New Roman"/>
          <w:sz w:val="28"/>
          <w:szCs w:val="28"/>
        </w:rPr>
        <w:t>Ghost Watch Party 10/31/2026 Al Robinson’s Home at sunset</w:t>
      </w:r>
    </w:p>
    <w:p w14:paraId="62E3DEEB" w14:textId="77777777" w:rsidR="00BE458A" w:rsidRPr="00501B36" w:rsidRDefault="00BE458A" w:rsidP="00BE458A">
      <w:pPr>
        <w:pStyle w:val="ListParagraph"/>
        <w:ind w:left="1440"/>
        <w:rPr>
          <w:rFonts w:ascii="Times New Roman" w:hAnsi="Times New Roman" w:cs="Times New Roman"/>
          <w:sz w:val="28"/>
          <w:szCs w:val="28"/>
        </w:rPr>
      </w:pPr>
    </w:p>
    <w:p w14:paraId="29B2B750" w14:textId="3850C119" w:rsidR="00280D4D" w:rsidRDefault="00280D4D" w:rsidP="00280D4D">
      <w:pPr>
        <w:pStyle w:val="ListParagraph"/>
        <w:numPr>
          <w:ilvl w:val="0"/>
          <w:numId w:val="7"/>
        </w:numPr>
        <w:rPr>
          <w:rFonts w:ascii="Times New Roman" w:hAnsi="Times New Roman" w:cs="Times New Roman"/>
          <w:b/>
          <w:bCs/>
          <w:sz w:val="28"/>
          <w:szCs w:val="28"/>
        </w:rPr>
      </w:pPr>
      <w:r>
        <w:rPr>
          <w:rFonts w:ascii="Times New Roman" w:hAnsi="Times New Roman" w:cs="Times New Roman"/>
          <w:b/>
          <w:bCs/>
          <w:sz w:val="28"/>
          <w:szCs w:val="28"/>
        </w:rPr>
        <w:t>New Business:</w:t>
      </w:r>
    </w:p>
    <w:p w14:paraId="06D7CE87" w14:textId="59F8F76A" w:rsidR="00B9694C" w:rsidRPr="009A2D87" w:rsidRDefault="00C646BF" w:rsidP="002B79FE">
      <w:pPr>
        <w:pStyle w:val="ListParagraph"/>
        <w:numPr>
          <w:ilvl w:val="1"/>
          <w:numId w:val="7"/>
        </w:numPr>
        <w:rPr>
          <w:rFonts w:ascii="Times New Roman" w:hAnsi="Times New Roman" w:cs="Times New Roman"/>
          <w:sz w:val="28"/>
          <w:szCs w:val="28"/>
        </w:rPr>
      </w:pPr>
      <w:r>
        <w:rPr>
          <w:rFonts w:ascii="Times New Roman" w:hAnsi="Times New Roman" w:cs="Times New Roman"/>
          <w:sz w:val="28"/>
          <w:szCs w:val="28"/>
        </w:rPr>
        <w:t>ARC approval</w:t>
      </w:r>
      <w:r w:rsidR="00F077B6">
        <w:rPr>
          <w:rFonts w:ascii="Times New Roman" w:hAnsi="Times New Roman" w:cs="Times New Roman"/>
          <w:sz w:val="28"/>
          <w:szCs w:val="28"/>
        </w:rPr>
        <w:t xml:space="preserve"> (Housman roof)</w:t>
      </w:r>
    </w:p>
    <w:p w14:paraId="5EA012FC" w14:textId="7A40B791" w:rsidR="0067394E" w:rsidRPr="00740A97" w:rsidRDefault="00F077B6" w:rsidP="00002071">
      <w:pPr>
        <w:pStyle w:val="ListParagraph"/>
        <w:numPr>
          <w:ilvl w:val="1"/>
          <w:numId w:val="7"/>
        </w:numPr>
        <w:rPr>
          <w:rFonts w:ascii="Times New Roman" w:hAnsi="Times New Roman" w:cs="Times New Roman"/>
          <w:b/>
          <w:bCs/>
          <w:sz w:val="28"/>
          <w:szCs w:val="28"/>
        </w:rPr>
      </w:pPr>
      <w:r>
        <w:rPr>
          <w:rFonts w:ascii="Times New Roman" w:hAnsi="Times New Roman" w:cs="Times New Roman"/>
          <w:sz w:val="28"/>
          <w:szCs w:val="28"/>
        </w:rPr>
        <w:t xml:space="preserve"> </w:t>
      </w:r>
      <w:r w:rsidR="00C151D7">
        <w:rPr>
          <w:rFonts w:ascii="Times New Roman" w:hAnsi="Times New Roman" w:cs="Times New Roman"/>
          <w:sz w:val="28"/>
          <w:szCs w:val="28"/>
        </w:rPr>
        <w:t>Holiday Festive Light Competition</w:t>
      </w:r>
    </w:p>
    <w:p w14:paraId="212B5431" w14:textId="53A000BE" w:rsidR="00CD481A" w:rsidRPr="006C6F83" w:rsidRDefault="00F077B6" w:rsidP="002B79FE">
      <w:pPr>
        <w:pStyle w:val="ListParagraph"/>
        <w:numPr>
          <w:ilvl w:val="1"/>
          <w:numId w:val="7"/>
        </w:numPr>
        <w:rPr>
          <w:rFonts w:ascii="Times New Roman" w:hAnsi="Times New Roman" w:cs="Times New Roman"/>
          <w:b/>
          <w:bCs/>
          <w:sz w:val="28"/>
          <w:szCs w:val="28"/>
        </w:rPr>
      </w:pPr>
      <w:r>
        <w:rPr>
          <w:rFonts w:ascii="Times New Roman" w:hAnsi="Times New Roman" w:cs="Times New Roman"/>
          <w:sz w:val="28"/>
          <w:szCs w:val="28"/>
        </w:rPr>
        <w:t xml:space="preserve"> </w:t>
      </w:r>
      <w:r w:rsidR="00A17C39">
        <w:rPr>
          <w:rFonts w:ascii="Times New Roman" w:hAnsi="Times New Roman" w:cs="Times New Roman"/>
          <w:sz w:val="28"/>
          <w:szCs w:val="28"/>
        </w:rPr>
        <w:t>2027 Operating Budget Deadline</w:t>
      </w:r>
      <w:r w:rsidR="00FB1C7B">
        <w:rPr>
          <w:rFonts w:ascii="Times New Roman" w:hAnsi="Times New Roman" w:cs="Times New Roman"/>
          <w:sz w:val="28"/>
          <w:szCs w:val="28"/>
        </w:rPr>
        <w:t xml:space="preserve"> and update </w:t>
      </w:r>
      <w:r w:rsidR="001D1DD8">
        <w:rPr>
          <w:rFonts w:ascii="Times New Roman" w:hAnsi="Times New Roman" w:cs="Times New Roman"/>
          <w:sz w:val="28"/>
          <w:szCs w:val="28"/>
        </w:rPr>
        <w:t>(Ellen Cohen)</w:t>
      </w:r>
    </w:p>
    <w:p w14:paraId="4F17BB60" w14:textId="28CD6D54" w:rsidR="006C6F83" w:rsidRPr="00CD481A" w:rsidRDefault="006C6F83" w:rsidP="002B79FE">
      <w:pPr>
        <w:pStyle w:val="ListParagraph"/>
        <w:numPr>
          <w:ilvl w:val="1"/>
          <w:numId w:val="7"/>
        </w:numPr>
        <w:rPr>
          <w:rFonts w:ascii="Times New Roman" w:hAnsi="Times New Roman" w:cs="Times New Roman"/>
          <w:b/>
          <w:bCs/>
          <w:sz w:val="28"/>
          <w:szCs w:val="28"/>
        </w:rPr>
      </w:pPr>
      <w:r>
        <w:rPr>
          <w:rFonts w:ascii="Times New Roman" w:hAnsi="Times New Roman" w:cs="Times New Roman"/>
          <w:sz w:val="28"/>
          <w:szCs w:val="28"/>
        </w:rPr>
        <w:t>Activity Committee Budget Line Item</w:t>
      </w:r>
    </w:p>
    <w:p w14:paraId="26360417" w14:textId="56D29BDB" w:rsidR="00CD481A" w:rsidRPr="00CD481A" w:rsidRDefault="00F077B6" w:rsidP="002B79FE">
      <w:pPr>
        <w:pStyle w:val="ListParagraph"/>
        <w:numPr>
          <w:ilvl w:val="1"/>
          <w:numId w:val="7"/>
        </w:numPr>
        <w:rPr>
          <w:rFonts w:ascii="Times New Roman" w:hAnsi="Times New Roman" w:cs="Times New Roman"/>
          <w:b/>
          <w:bCs/>
          <w:sz w:val="28"/>
          <w:szCs w:val="28"/>
        </w:rPr>
      </w:pPr>
      <w:r>
        <w:rPr>
          <w:rFonts w:ascii="Times New Roman" w:hAnsi="Times New Roman" w:cs="Times New Roman"/>
          <w:sz w:val="28"/>
          <w:szCs w:val="28"/>
        </w:rPr>
        <w:t xml:space="preserve"> </w:t>
      </w:r>
      <w:r w:rsidR="00B0770B">
        <w:rPr>
          <w:rFonts w:ascii="Times New Roman" w:hAnsi="Times New Roman" w:cs="Times New Roman"/>
          <w:sz w:val="28"/>
          <w:szCs w:val="28"/>
        </w:rPr>
        <w:t>Florida Friendly Landscape Options</w:t>
      </w:r>
    </w:p>
    <w:p w14:paraId="4F2A7969" w14:textId="23D6A6C8" w:rsidR="00740A97" w:rsidRPr="00EB6E6E" w:rsidRDefault="003F0A0C" w:rsidP="00EB6E6E">
      <w:pPr>
        <w:pStyle w:val="ListParagraph"/>
        <w:numPr>
          <w:ilvl w:val="1"/>
          <w:numId w:val="7"/>
        </w:numPr>
        <w:rPr>
          <w:rFonts w:ascii="Times New Roman" w:hAnsi="Times New Roman" w:cs="Times New Roman"/>
          <w:b/>
          <w:bCs/>
          <w:sz w:val="28"/>
          <w:szCs w:val="28"/>
        </w:rPr>
      </w:pPr>
      <w:r>
        <w:rPr>
          <w:rFonts w:ascii="Times New Roman" w:hAnsi="Times New Roman" w:cs="Times New Roman"/>
          <w:sz w:val="28"/>
          <w:szCs w:val="28"/>
        </w:rPr>
        <w:t>Stage III Water Restriction Extended to 3/31/2027</w:t>
      </w:r>
      <w:r w:rsidR="00C151D7">
        <w:rPr>
          <w:rFonts w:ascii="Times New Roman" w:hAnsi="Times New Roman" w:cs="Times New Roman"/>
          <w:sz w:val="28"/>
          <w:szCs w:val="28"/>
        </w:rPr>
        <w:t xml:space="preserve"> </w:t>
      </w:r>
      <w:r w:rsidR="000603DE" w:rsidRPr="00EB6E6E">
        <w:rPr>
          <w:rFonts w:ascii="Times New Roman" w:hAnsi="Times New Roman" w:cs="Times New Roman"/>
          <w:sz w:val="28"/>
          <w:szCs w:val="28"/>
        </w:rPr>
        <w:t xml:space="preserve"> </w:t>
      </w:r>
    </w:p>
    <w:p w14:paraId="71F9B578" w14:textId="5F3CDF3E" w:rsidR="00822B2F" w:rsidRPr="00247AEE" w:rsidRDefault="0003244D" w:rsidP="00EB6E6E">
      <w:pPr>
        <w:pStyle w:val="ListParagraph"/>
        <w:ind w:left="1440"/>
        <w:rPr>
          <w:rFonts w:ascii="Times New Roman" w:hAnsi="Times New Roman" w:cs="Times New Roman"/>
          <w:b/>
          <w:bCs/>
          <w:sz w:val="28"/>
          <w:szCs w:val="28"/>
        </w:rPr>
      </w:pPr>
      <w:r>
        <w:rPr>
          <w:rFonts w:ascii="Times New Roman" w:hAnsi="Times New Roman" w:cs="Times New Roman"/>
          <w:sz w:val="28"/>
          <w:szCs w:val="28"/>
        </w:rPr>
        <w:t xml:space="preserve"> </w:t>
      </w:r>
    </w:p>
    <w:p w14:paraId="05FB62BD" w14:textId="65F1D57F" w:rsidR="006C5EFA" w:rsidRPr="00EE1FA3" w:rsidRDefault="00A324A5" w:rsidP="00EE1FA3">
      <w:pPr>
        <w:pStyle w:val="ListParagraph"/>
        <w:numPr>
          <w:ilvl w:val="0"/>
          <w:numId w:val="7"/>
        </w:numPr>
        <w:rPr>
          <w:rFonts w:ascii="Times New Roman" w:hAnsi="Times New Roman" w:cs="Times New Roman"/>
          <w:b/>
          <w:bCs/>
          <w:sz w:val="28"/>
          <w:szCs w:val="28"/>
        </w:rPr>
      </w:pPr>
      <w:r>
        <w:rPr>
          <w:rFonts w:ascii="Times New Roman" w:hAnsi="Times New Roman" w:cs="Times New Roman"/>
          <w:b/>
          <w:bCs/>
          <w:sz w:val="28"/>
          <w:szCs w:val="28"/>
        </w:rPr>
        <w:t>Adjournment and Next Meeting Schedule</w:t>
      </w:r>
    </w:p>
    <w:p w14:paraId="5890CD23" w14:textId="0AA1D38F" w:rsidR="007F7ABE" w:rsidRPr="006C5EFA" w:rsidRDefault="00EE1FA3" w:rsidP="006C5EFA">
      <w:pPr>
        <w:pStyle w:val="ListParagraph"/>
        <w:numPr>
          <w:ilvl w:val="0"/>
          <w:numId w:val="14"/>
        </w:numPr>
        <w:rPr>
          <w:rFonts w:ascii="Times New Roman" w:hAnsi="Times New Roman" w:cs="Times New Roman"/>
          <w:b/>
          <w:bCs/>
          <w:sz w:val="28"/>
          <w:szCs w:val="28"/>
        </w:rPr>
      </w:pPr>
      <w:r>
        <w:rPr>
          <w:rFonts w:ascii="Times New Roman" w:hAnsi="Times New Roman" w:cs="Times New Roman"/>
          <w:sz w:val="28"/>
          <w:szCs w:val="28"/>
        </w:rPr>
        <w:t>Next Meeting Su</w:t>
      </w:r>
      <w:r w:rsidR="004502B8">
        <w:rPr>
          <w:rFonts w:ascii="Times New Roman" w:hAnsi="Times New Roman" w:cs="Times New Roman"/>
          <w:sz w:val="28"/>
          <w:szCs w:val="28"/>
        </w:rPr>
        <w:t xml:space="preserve">nday </w:t>
      </w:r>
      <w:r w:rsidR="00671108">
        <w:rPr>
          <w:rFonts w:ascii="Times New Roman" w:hAnsi="Times New Roman" w:cs="Times New Roman"/>
          <w:sz w:val="28"/>
          <w:szCs w:val="28"/>
        </w:rPr>
        <w:t>Nov 15, 2026 Location TBA</w:t>
      </w:r>
    </w:p>
    <w:p w14:paraId="36791A9A" w14:textId="77777777" w:rsidR="00A324A5" w:rsidRDefault="00A324A5" w:rsidP="00A324A5">
      <w:pPr>
        <w:pStyle w:val="ListParagraph"/>
        <w:rPr>
          <w:rFonts w:ascii="Times New Roman" w:hAnsi="Times New Roman" w:cs="Times New Roman"/>
          <w:b/>
          <w:bCs/>
          <w:sz w:val="28"/>
          <w:szCs w:val="28"/>
        </w:rPr>
      </w:pPr>
    </w:p>
    <w:p w14:paraId="67DEF51B" w14:textId="1802DAE4" w:rsidR="00A324A5" w:rsidRDefault="00A324A5" w:rsidP="00A324A5">
      <w:pPr>
        <w:rPr>
          <w:rFonts w:ascii="Times New Roman" w:hAnsi="Times New Roman" w:cs="Times New Roman"/>
          <w:b/>
          <w:bCs/>
          <w:sz w:val="28"/>
          <w:szCs w:val="28"/>
        </w:rPr>
      </w:pPr>
      <w:r>
        <w:rPr>
          <w:rFonts w:ascii="Times New Roman" w:hAnsi="Times New Roman" w:cs="Times New Roman"/>
          <w:b/>
          <w:bCs/>
          <w:sz w:val="28"/>
          <w:szCs w:val="28"/>
        </w:rPr>
        <w:t>Attending a Board Meeting:</w:t>
      </w:r>
    </w:p>
    <w:p w14:paraId="49276CA4" w14:textId="77777777" w:rsidR="00DD42C9" w:rsidRDefault="00A324A5" w:rsidP="00280D4D">
      <w:pPr>
        <w:rPr>
          <w:rFonts w:ascii="Times New Roman" w:hAnsi="Times New Roman" w:cs="Times New Roman"/>
        </w:rPr>
      </w:pPr>
      <w:r w:rsidRPr="00A324A5">
        <w:rPr>
          <w:rFonts w:ascii="Times New Roman" w:hAnsi="Times New Roman" w:cs="Times New Roman"/>
        </w:rPr>
        <w:t>The Board meetings are open meetings except when the Board is meeting with legal counsel. If a resident would like to attend a meeting to discuss a topic or voice a concern, please contact the Board Secretary or President via email to:</w:t>
      </w:r>
    </w:p>
    <w:p w14:paraId="1B5D4A67" w14:textId="19A0CEBA" w:rsidR="00280D4D" w:rsidRPr="00A324A5" w:rsidRDefault="00A324A5" w:rsidP="00280D4D">
      <w:pPr>
        <w:rPr>
          <w:rFonts w:ascii="Times New Roman" w:hAnsi="Times New Roman" w:cs="Times New Roman"/>
        </w:rPr>
      </w:pPr>
      <w:r w:rsidRPr="00A324A5">
        <w:rPr>
          <w:rFonts w:ascii="Times New Roman" w:hAnsi="Times New Roman" w:cs="Times New Roman"/>
        </w:rPr>
        <w:t xml:space="preserve"> </w:t>
      </w:r>
      <w:hyperlink r:id="rId5" w:history="1">
        <w:r w:rsidR="00DD42C9" w:rsidRPr="0075621D">
          <w:rPr>
            <w:rStyle w:val="Hyperlink"/>
            <w:rFonts w:ascii="Times New Roman" w:hAnsi="Times New Roman" w:cs="Times New Roman"/>
          </w:rPr>
          <w:t>catherine.ione-perkins@themeadowsoftarponwoods.com</w:t>
        </w:r>
      </w:hyperlink>
      <w:r w:rsidR="00205DAE">
        <w:t xml:space="preserve"> </w:t>
      </w:r>
      <w:r w:rsidRPr="00A324A5">
        <w:rPr>
          <w:rFonts w:ascii="Times New Roman" w:hAnsi="Times New Roman" w:cs="Times New Roman"/>
        </w:rPr>
        <w:t xml:space="preserve"> at least 48 hours in advance of the meeting so that the Board will be aware of the desire to attend, and that your issues or concerns are placed on the Agenda. You will be contacted for confirmation of attendance via email.</w:t>
      </w:r>
    </w:p>
    <w:sectPr w:rsidR="00280D4D" w:rsidRPr="00A32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ngravers MT">
    <w:panose1 w:val="0209070708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F715"/>
      </v:shape>
    </w:pict>
  </w:numPicBullet>
  <w:abstractNum w:abstractNumId="0" w15:restartNumberingAfterBreak="0">
    <w:nsid w:val="10357385"/>
    <w:multiLevelType w:val="hybridMultilevel"/>
    <w:tmpl w:val="F9E67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1C3C71"/>
    <w:multiLevelType w:val="hybridMultilevel"/>
    <w:tmpl w:val="11147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782CD2"/>
    <w:multiLevelType w:val="hybridMultilevel"/>
    <w:tmpl w:val="5F76B7D4"/>
    <w:lvl w:ilvl="0" w:tplc="04090013">
      <w:start w:val="1"/>
      <w:numFmt w:val="upp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8523BB"/>
    <w:multiLevelType w:val="hybridMultilevel"/>
    <w:tmpl w:val="E6586BF4"/>
    <w:lvl w:ilvl="0" w:tplc="816ED5D4">
      <w:start w:val="1"/>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2187D"/>
    <w:multiLevelType w:val="hybridMultilevel"/>
    <w:tmpl w:val="36966E8E"/>
    <w:lvl w:ilvl="0" w:tplc="BE263D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371A71"/>
    <w:multiLevelType w:val="hybridMultilevel"/>
    <w:tmpl w:val="FFBEAB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C7D11A8"/>
    <w:multiLevelType w:val="hybridMultilevel"/>
    <w:tmpl w:val="F25EB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FF40640"/>
    <w:multiLevelType w:val="hybridMultilevel"/>
    <w:tmpl w:val="8AE4C8BC"/>
    <w:lvl w:ilvl="0" w:tplc="BE263D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20814"/>
    <w:multiLevelType w:val="hybridMultilevel"/>
    <w:tmpl w:val="46687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234239C"/>
    <w:multiLevelType w:val="hybridMultilevel"/>
    <w:tmpl w:val="AC04A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FB7766"/>
    <w:multiLevelType w:val="hybridMultilevel"/>
    <w:tmpl w:val="1076DE6E"/>
    <w:lvl w:ilvl="0" w:tplc="BE263D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0956AF"/>
    <w:multiLevelType w:val="hybridMultilevel"/>
    <w:tmpl w:val="9A1A42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72E8078D"/>
    <w:multiLevelType w:val="hybridMultilevel"/>
    <w:tmpl w:val="6B54F0F4"/>
    <w:lvl w:ilvl="0" w:tplc="281C3D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8A55CB"/>
    <w:multiLevelType w:val="hybridMultilevel"/>
    <w:tmpl w:val="4288B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2538578">
    <w:abstractNumId w:val="12"/>
  </w:num>
  <w:num w:numId="2" w16cid:durableId="1510756845">
    <w:abstractNumId w:val="3"/>
  </w:num>
  <w:num w:numId="3" w16cid:durableId="1440101868">
    <w:abstractNumId w:val="10"/>
  </w:num>
  <w:num w:numId="4" w16cid:durableId="869145878">
    <w:abstractNumId w:val="1"/>
  </w:num>
  <w:num w:numId="5" w16cid:durableId="288098725">
    <w:abstractNumId w:val="4"/>
  </w:num>
  <w:num w:numId="6" w16cid:durableId="679739703">
    <w:abstractNumId w:val="7"/>
  </w:num>
  <w:num w:numId="7" w16cid:durableId="1994136791">
    <w:abstractNumId w:val="2"/>
  </w:num>
  <w:num w:numId="8" w16cid:durableId="112722343">
    <w:abstractNumId w:val="0"/>
  </w:num>
  <w:num w:numId="9" w16cid:durableId="510724802">
    <w:abstractNumId w:val="8"/>
  </w:num>
  <w:num w:numId="10" w16cid:durableId="463548770">
    <w:abstractNumId w:val="6"/>
  </w:num>
  <w:num w:numId="11" w16cid:durableId="488330431">
    <w:abstractNumId w:val="9"/>
  </w:num>
  <w:num w:numId="12" w16cid:durableId="286089230">
    <w:abstractNumId w:val="5"/>
  </w:num>
  <w:num w:numId="13" w16cid:durableId="18556048">
    <w:abstractNumId w:val="11"/>
  </w:num>
  <w:num w:numId="14" w16cid:durableId="11702939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D4D"/>
    <w:rsid w:val="00000A0E"/>
    <w:rsid w:val="00002071"/>
    <w:rsid w:val="00003CE9"/>
    <w:rsid w:val="000144CD"/>
    <w:rsid w:val="000250F5"/>
    <w:rsid w:val="000262DA"/>
    <w:rsid w:val="0003244D"/>
    <w:rsid w:val="00035466"/>
    <w:rsid w:val="00042056"/>
    <w:rsid w:val="00044447"/>
    <w:rsid w:val="00050FCA"/>
    <w:rsid w:val="0005278D"/>
    <w:rsid w:val="000603DE"/>
    <w:rsid w:val="00061266"/>
    <w:rsid w:val="0006355D"/>
    <w:rsid w:val="00067D45"/>
    <w:rsid w:val="000A4670"/>
    <w:rsid w:val="000A4A2E"/>
    <w:rsid w:val="000A6CD0"/>
    <w:rsid w:val="000C29A5"/>
    <w:rsid w:val="000C66ED"/>
    <w:rsid w:val="000C6D16"/>
    <w:rsid w:val="000D0543"/>
    <w:rsid w:val="000D0C99"/>
    <w:rsid w:val="000D3035"/>
    <w:rsid w:val="000D7319"/>
    <w:rsid w:val="00113240"/>
    <w:rsid w:val="001415ED"/>
    <w:rsid w:val="00145ED6"/>
    <w:rsid w:val="001525FE"/>
    <w:rsid w:val="00155562"/>
    <w:rsid w:val="001708DE"/>
    <w:rsid w:val="00171F3C"/>
    <w:rsid w:val="00176E75"/>
    <w:rsid w:val="0019044D"/>
    <w:rsid w:val="00191294"/>
    <w:rsid w:val="001A29B9"/>
    <w:rsid w:val="001A78A6"/>
    <w:rsid w:val="001D1DD8"/>
    <w:rsid w:val="001D2242"/>
    <w:rsid w:val="001D7C38"/>
    <w:rsid w:val="001F6B13"/>
    <w:rsid w:val="002018E8"/>
    <w:rsid w:val="00205DAE"/>
    <w:rsid w:val="00207FCD"/>
    <w:rsid w:val="002221E0"/>
    <w:rsid w:val="00222256"/>
    <w:rsid w:val="00231BB6"/>
    <w:rsid w:val="00247AEE"/>
    <w:rsid w:val="002542EE"/>
    <w:rsid w:val="00255CA7"/>
    <w:rsid w:val="0028035A"/>
    <w:rsid w:val="00280D4D"/>
    <w:rsid w:val="002816D4"/>
    <w:rsid w:val="0029301C"/>
    <w:rsid w:val="002A53EB"/>
    <w:rsid w:val="002A60C7"/>
    <w:rsid w:val="002B79FE"/>
    <w:rsid w:val="002C4C78"/>
    <w:rsid w:val="002C7408"/>
    <w:rsid w:val="002C74E1"/>
    <w:rsid w:val="002C7EF8"/>
    <w:rsid w:val="002D5D05"/>
    <w:rsid w:val="002E2734"/>
    <w:rsid w:val="002E417F"/>
    <w:rsid w:val="002E510B"/>
    <w:rsid w:val="002F4A62"/>
    <w:rsid w:val="0030451C"/>
    <w:rsid w:val="0033286A"/>
    <w:rsid w:val="00352BD6"/>
    <w:rsid w:val="003578EF"/>
    <w:rsid w:val="00373B21"/>
    <w:rsid w:val="00381EBB"/>
    <w:rsid w:val="003A0041"/>
    <w:rsid w:val="003A2591"/>
    <w:rsid w:val="003B1F91"/>
    <w:rsid w:val="003B6477"/>
    <w:rsid w:val="003C3348"/>
    <w:rsid w:val="003D479A"/>
    <w:rsid w:val="003D5890"/>
    <w:rsid w:val="003D6744"/>
    <w:rsid w:val="003E7057"/>
    <w:rsid w:val="003F0A0C"/>
    <w:rsid w:val="003F2E02"/>
    <w:rsid w:val="003F606E"/>
    <w:rsid w:val="00422E9E"/>
    <w:rsid w:val="00424C38"/>
    <w:rsid w:val="0043007F"/>
    <w:rsid w:val="0043132A"/>
    <w:rsid w:val="00436EA6"/>
    <w:rsid w:val="0043772E"/>
    <w:rsid w:val="00444B02"/>
    <w:rsid w:val="004502B8"/>
    <w:rsid w:val="00452467"/>
    <w:rsid w:val="00457A0C"/>
    <w:rsid w:val="00475406"/>
    <w:rsid w:val="004B196E"/>
    <w:rsid w:val="004B5006"/>
    <w:rsid w:val="004B5812"/>
    <w:rsid w:val="004C15B4"/>
    <w:rsid w:val="004C1913"/>
    <w:rsid w:val="004C2F15"/>
    <w:rsid w:val="004C6169"/>
    <w:rsid w:val="004C7EBD"/>
    <w:rsid w:val="004E2FC0"/>
    <w:rsid w:val="004E68B3"/>
    <w:rsid w:val="00501A9F"/>
    <w:rsid w:val="00501B36"/>
    <w:rsid w:val="005220AA"/>
    <w:rsid w:val="005234DF"/>
    <w:rsid w:val="005313A3"/>
    <w:rsid w:val="00552FA9"/>
    <w:rsid w:val="00555683"/>
    <w:rsid w:val="00556FB4"/>
    <w:rsid w:val="00566EBE"/>
    <w:rsid w:val="005726F0"/>
    <w:rsid w:val="00594B4F"/>
    <w:rsid w:val="00596B97"/>
    <w:rsid w:val="00597B50"/>
    <w:rsid w:val="005A01A4"/>
    <w:rsid w:val="005A1960"/>
    <w:rsid w:val="005B2C3F"/>
    <w:rsid w:val="005E580D"/>
    <w:rsid w:val="00614825"/>
    <w:rsid w:val="006476CC"/>
    <w:rsid w:val="006533E9"/>
    <w:rsid w:val="00662F69"/>
    <w:rsid w:val="00663100"/>
    <w:rsid w:val="006705E9"/>
    <w:rsid w:val="00671108"/>
    <w:rsid w:val="0067394E"/>
    <w:rsid w:val="00684210"/>
    <w:rsid w:val="00691DF4"/>
    <w:rsid w:val="00694AB3"/>
    <w:rsid w:val="006A3F1F"/>
    <w:rsid w:val="006C5EFA"/>
    <w:rsid w:val="006C6F83"/>
    <w:rsid w:val="006E06D7"/>
    <w:rsid w:val="006E10F8"/>
    <w:rsid w:val="006E1D75"/>
    <w:rsid w:val="006E2311"/>
    <w:rsid w:val="006E24CF"/>
    <w:rsid w:val="006E6340"/>
    <w:rsid w:val="006F1BC2"/>
    <w:rsid w:val="007014C3"/>
    <w:rsid w:val="00703F11"/>
    <w:rsid w:val="00706CDB"/>
    <w:rsid w:val="00730F2F"/>
    <w:rsid w:val="00731AF6"/>
    <w:rsid w:val="00740A97"/>
    <w:rsid w:val="00744067"/>
    <w:rsid w:val="0075067B"/>
    <w:rsid w:val="00755441"/>
    <w:rsid w:val="00774DBB"/>
    <w:rsid w:val="0077640B"/>
    <w:rsid w:val="00787AC8"/>
    <w:rsid w:val="00790FEC"/>
    <w:rsid w:val="00794626"/>
    <w:rsid w:val="00794A09"/>
    <w:rsid w:val="007A159F"/>
    <w:rsid w:val="007A2092"/>
    <w:rsid w:val="007D0585"/>
    <w:rsid w:val="007D307F"/>
    <w:rsid w:val="007D44D8"/>
    <w:rsid w:val="007D5D8E"/>
    <w:rsid w:val="007E2CB3"/>
    <w:rsid w:val="007E2E3A"/>
    <w:rsid w:val="007E30E6"/>
    <w:rsid w:val="007E3690"/>
    <w:rsid w:val="007F6790"/>
    <w:rsid w:val="007F7ABE"/>
    <w:rsid w:val="00801E0C"/>
    <w:rsid w:val="00812372"/>
    <w:rsid w:val="008136D8"/>
    <w:rsid w:val="008228E6"/>
    <w:rsid w:val="00822B2F"/>
    <w:rsid w:val="00824EA0"/>
    <w:rsid w:val="00835B7D"/>
    <w:rsid w:val="008460DA"/>
    <w:rsid w:val="00854939"/>
    <w:rsid w:val="00875DA2"/>
    <w:rsid w:val="008925FD"/>
    <w:rsid w:val="008A1DAA"/>
    <w:rsid w:val="008A74DE"/>
    <w:rsid w:val="008B1399"/>
    <w:rsid w:val="008B1E43"/>
    <w:rsid w:val="008B4047"/>
    <w:rsid w:val="008C17C1"/>
    <w:rsid w:val="008C41E9"/>
    <w:rsid w:val="00921E83"/>
    <w:rsid w:val="0092413C"/>
    <w:rsid w:val="009406BD"/>
    <w:rsid w:val="00960F0B"/>
    <w:rsid w:val="00961318"/>
    <w:rsid w:val="00974675"/>
    <w:rsid w:val="00975315"/>
    <w:rsid w:val="00983543"/>
    <w:rsid w:val="009902C7"/>
    <w:rsid w:val="00995C3A"/>
    <w:rsid w:val="009A2D87"/>
    <w:rsid w:val="009B6338"/>
    <w:rsid w:val="009C552C"/>
    <w:rsid w:val="009E1AEB"/>
    <w:rsid w:val="009E3A66"/>
    <w:rsid w:val="009F41DE"/>
    <w:rsid w:val="00A01104"/>
    <w:rsid w:val="00A016CB"/>
    <w:rsid w:val="00A17C39"/>
    <w:rsid w:val="00A23A1A"/>
    <w:rsid w:val="00A324A5"/>
    <w:rsid w:val="00A366AC"/>
    <w:rsid w:val="00A4000C"/>
    <w:rsid w:val="00A41B89"/>
    <w:rsid w:val="00A53904"/>
    <w:rsid w:val="00A610D6"/>
    <w:rsid w:val="00A61994"/>
    <w:rsid w:val="00A71BA3"/>
    <w:rsid w:val="00A75BB1"/>
    <w:rsid w:val="00A765EC"/>
    <w:rsid w:val="00A9459B"/>
    <w:rsid w:val="00AA0171"/>
    <w:rsid w:val="00AA1592"/>
    <w:rsid w:val="00AA7208"/>
    <w:rsid w:val="00AB3B1D"/>
    <w:rsid w:val="00AD1050"/>
    <w:rsid w:val="00AE7583"/>
    <w:rsid w:val="00AF396B"/>
    <w:rsid w:val="00AF3B28"/>
    <w:rsid w:val="00AF4541"/>
    <w:rsid w:val="00B0770B"/>
    <w:rsid w:val="00B14F99"/>
    <w:rsid w:val="00B226E8"/>
    <w:rsid w:val="00B32017"/>
    <w:rsid w:val="00B40243"/>
    <w:rsid w:val="00B51B89"/>
    <w:rsid w:val="00B55A54"/>
    <w:rsid w:val="00B61F9A"/>
    <w:rsid w:val="00B62E0F"/>
    <w:rsid w:val="00B81981"/>
    <w:rsid w:val="00B92D1C"/>
    <w:rsid w:val="00B9694C"/>
    <w:rsid w:val="00BA6D4A"/>
    <w:rsid w:val="00BB0129"/>
    <w:rsid w:val="00BC2D1B"/>
    <w:rsid w:val="00BC58C6"/>
    <w:rsid w:val="00BC61CB"/>
    <w:rsid w:val="00BD3B0F"/>
    <w:rsid w:val="00BD55C8"/>
    <w:rsid w:val="00BD637B"/>
    <w:rsid w:val="00BE458A"/>
    <w:rsid w:val="00BE76CC"/>
    <w:rsid w:val="00BF0436"/>
    <w:rsid w:val="00BF0EBA"/>
    <w:rsid w:val="00BF5244"/>
    <w:rsid w:val="00C06288"/>
    <w:rsid w:val="00C07704"/>
    <w:rsid w:val="00C151D7"/>
    <w:rsid w:val="00C21CF5"/>
    <w:rsid w:val="00C449BF"/>
    <w:rsid w:val="00C50693"/>
    <w:rsid w:val="00C53725"/>
    <w:rsid w:val="00C53802"/>
    <w:rsid w:val="00C63C57"/>
    <w:rsid w:val="00C646BF"/>
    <w:rsid w:val="00C672FF"/>
    <w:rsid w:val="00C7630B"/>
    <w:rsid w:val="00C86B09"/>
    <w:rsid w:val="00C90F4C"/>
    <w:rsid w:val="00CB7E70"/>
    <w:rsid w:val="00CD481A"/>
    <w:rsid w:val="00CE7384"/>
    <w:rsid w:val="00CF623B"/>
    <w:rsid w:val="00CF7082"/>
    <w:rsid w:val="00D01A50"/>
    <w:rsid w:val="00D07F8C"/>
    <w:rsid w:val="00D126F7"/>
    <w:rsid w:val="00D22D96"/>
    <w:rsid w:val="00D23AF7"/>
    <w:rsid w:val="00D241FB"/>
    <w:rsid w:val="00D26EA8"/>
    <w:rsid w:val="00D352F1"/>
    <w:rsid w:val="00D358E8"/>
    <w:rsid w:val="00D35E24"/>
    <w:rsid w:val="00D4799E"/>
    <w:rsid w:val="00D546DD"/>
    <w:rsid w:val="00D61333"/>
    <w:rsid w:val="00D66BC2"/>
    <w:rsid w:val="00D750C1"/>
    <w:rsid w:val="00D75CC4"/>
    <w:rsid w:val="00D8028C"/>
    <w:rsid w:val="00D802C2"/>
    <w:rsid w:val="00D87A9F"/>
    <w:rsid w:val="00D92835"/>
    <w:rsid w:val="00D9485D"/>
    <w:rsid w:val="00DB2961"/>
    <w:rsid w:val="00DB51EC"/>
    <w:rsid w:val="00DB70F2"/>
    <w:rsid w:val="00DD42C9"/>
    <w:rsid w:val="00DE7005"/>
    <w:rsid w:val="00DF3673"/>
    <w:rsid w:val="00DF65E7"/>
    <w:rsid w:val="00DF7A9F"/>
    <w:rsid w:val="00E26C8A"/>
    <w:rsid w:val="00E27850"/>
    <w:rsid w:val="00E345D3"/>
    <w:rsid w:val="00E40ADC"/>
    <w:rsid w:val="00E63D3F"/>
    <w:rsid w:val="00E744E0"/>
    <w:rsid w:val="00E8168B"/>
    <w:rsid w:val="00E90A6A"/>
    <w:rsid w:val="00E90B3A"/>
    <w:rsid w:val="00EB2BA5"/>
    <w:rsid w:val="00EB5BF4"/>
    <w:rsid w:val="00EB6E6E"/>
    <w:rsid w:val="00EB6FC8"/>
    <w:rsid w:val="00EC2A94"/>
    <w:rsid w:val="00ED08EB"/>
    <w:rsid w:val="00EE1FA3"/>
    <w:rsid w:val="00EE5B27"/>
    <w:rsid w:val="00EF0AD8"/>
    <w:rsid w:val="00EF50C9"/>
    <w:rsid w:val="00EF7A0D"/>
    <w:rsid w:val="00F00D50"/>
    <w:rsid w:val="00F04B4F"/>
    <w:rsid w:val="00F077B6"/>
    <w:rsid w:val="00F25B90"/>
    <w:rsid w:val="00F51804"/>
    <w:rsid w:val="00F5767F"/>
    <w:rsid w:val="00F64C7B"/>
    <w:rsid w:val="00F6548E"/>
    <w:rsid w:val="00F73C35"/>
    <w:rsid w:val="00F844ED"/>
    <w:rsid w:val="00FB06C0"/>
    <w:rsid w:val="00FB1C7B"/>
    <w:rsid w:val="00FB223F"/>
    <w:rsid w:val="00FB69DB"/>
    <w:rsid w:val="00FB6D24"/>
    <w:rsid w:val="00FC751E"/>
    <w:rsid w:val="00FD199B"/>
    <w:rsid w:val="00FD1ABB"/>
    <w:rsid w:val="00FD2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F308E"/>
  <w15:chartTrackingRefBased/>
  <w15:docId w15:val="{4F68C4BB-40C9-446D-998A-4DCCE2856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D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D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D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D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D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D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D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D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D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D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D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D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D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D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D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D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D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D4D"/>
    <w:rPr>
      <w:rFonts w:eastAsiaTheme="majorEastAsia" w:cstheme="majorBidi"/>
      <w:color w:val="272727" w:themeColor="text1" w:themeTint="D8"/>
    </w:rPr>
  </w:style>
  <w:style w:type="paragraph" w:styleId="Title">
    <w:name w:val="Title"/>
    <w:basedOn w:val="Normal"/>
    <w:next w:val="Normal"/>
    <w:link w:val="TitleChar"/>
    <w:uiPriority w:val="10"/>
    <w:qFormat/>
    <w:rsid w:val="00280D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D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D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D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D4D"/>
    <w:pPr>
      <w:spacing w:before="160"/>
      <w:jc w:val="center"/>
    </w:pPr>
    <w:rPr>
      <w:i/>
      <w:iCs/>
      <w:color w:val="404040" w:themeColor="text1" w:themeTint="BF"/>
    </w:rPr>
  </w:style>
  <w:style w:type="character" w:customStyle="1" w:styleId="QuoteChar">
    <w:name w:val="Quote Char"/>
    <w:basedOn w:val="DefaultParagraphFont"/>
    <w:link w:val="Quote"/>
    <w:uiPriority w:val="29"/>
    <w:rsid w:val="00280D4D"/>
    <w:rPr>
      <w:i/>
      <w:iCs/>
      <w:color w:val="404040" w:themeColor="text1" w:themeTint="BF"/>
    </w:rPr>
  </w:style>
  <w:style w:type="paragraph" w:styleId="ListParagraph">
    <w:name w:val="List Paragraph"/>
    <w:basedOn w:val="Normal"/>
    <w:uiPriority w:val="34"/>
    <w:qFormat/>
    <w:rsid w:val="00280D4D"/>
    <w:pPr>
      <w:ind w:left="720"/>
      <w:contextualSpacing/>
    </w:pPr>
  </w:style>
  <w:style w:type="character" w:styleId="IntenseEmphasis">
    <w:name w:val="Intense Emphasis"/>
    <w:basedOn w:val="DefaultParagraphFont"/>
    <w:uiPriority w:val="21"/>
    <w:qFormat/>
    <w:rsid w:val="00280D4D"/>
    <w:rPr>
      <w:i/>
      <w:iCs/>
      <w:color w:val="0F4761" w:themeColor="accent1" w:themeShade="BF"/>
    </w:rPr>
  </w:style>
  <w:style w:type="paragraph" w:styleId="IntenseQuote">
    <w:name w:val="Intense Quote"/>
    <w:basedOn w:val="Normal"/>
    <w:next w:val="Normal"/>
    <w:link w:val="IntenseQuoteChar"/>
    <w:uiPriority w:val="30"/>
    <w:qFormat/>
    <w:rsid w:val="00280D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D4D"/>
    <w:rPr>
      <w:i/>
      <w:iCs/>
      <w:color w:val="0F4761" w:themeColor="accent1" w:themeShade="BF"/>
    </w:rPr>
  </w:style>
  <w:style w:type="character" w:styleId="IntenseReference">
    <w:name w:val="Intense Reference"/>
    <w:basedOn w:val="DefaultParagraphFont"/>
    <w:uiPriority w:val="32"/>
    <w:qFormat/>
    <w:rsid w:val="00280D4D"/>
    <w:rPr>
      <w:b/>
      <w:bCs/>
      <w:smallCaps/>
      <w:color w:val="0F4761" w:themeColor="accent1" w:themeShade="BF"/>
      <w:spacing w:val="5"/>
    </w:rPr>
  </w:style>
  <w:style w:type="character" w:styleId="Hyperlink">
    <w:name w:val="Hyperlink"/>
    <w:basedOn w:val="DefaultParagraphFont"/>
    <w:uiPriority w:val="99"/>
    <w:unhideWhenUsed/>
    <w:rsid w:val="00A324A5"/>
    <w:rPr>
      <w:color w:val="467886" w:themeColor="hyperlink"/>
      <w:u w:val="single"/>
    </w:rPr>
  </w:style>
  <w:style w:type="character" w:styleId="UnresolvedMention">
    <w:name w:val="Unresolved Mention"/>
    <w:basedOn w:val="DefaultParagraphFont"/>
    <w:uiPriority w:val="99"/>
    <w:semiHidden/>
    <w:unhideWhenUsed/>
    <w:rsid w:val="00A32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therine.ione-perkins@themeadowsoftarponwoods.com"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Perkins</dc:creator>
  <cp:keywords/>
  <dc:description/>
  <cp:lastModifiedBy>Peter Perkins</cp:lastModifiedBy>
  <cp:revision>41</cp:revision>
  <cp:lastPrinted>2026-03-22T03:05:00Z</cp:lastPrinted>
  <dcterms:created xsi:type="dcterms:W3CDTF">2026-10-12T15:09:00Z</dcterms:created>
  <dcterms:modified xsi:type="dcterms:W3CDTF">2026-10-13T17:35:00Z</dcterms:modified>
</cp:coreProperties>
</file>