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w5mfi5z7817w" w:id="0"/>
      <w:bookmarkEnd w:id="0"/>
      <w:r w:rsidDel="00000000" w:rsidR="00000000" w:rsidRPr="00000000">
        <w:rPr>
          <w:b w:val="1"/>
          <w:bCs w:val="1"/>
          <w:sz w:val="46"/>
          <w:szCs w:val="46"/>
          <w:rtl w:val="0"/>
        </w:rPr>
        <w:t xml:space="preserve">SIENNA ESTATES POA CLUBHOUSE CODE OF CONDUCT</w:t>
      </w:r>
    </w:p>
    <w:p w:rsidR="00000000" w:rsidDel="00000000" w:rsidP="00000000" w:rsidRDefault="00000000" w:rsidRPr="00000000" w14:paraId="00000002">
      <w:pPr>
        <w:spacing w:after="240" w:before="240" w:lineRule="auto"/>
        <w:rPr/>
      </w:pPr>
      <w:r w:rsidDel="00000000" w:rsidR="00000000" w:rsidRPr="00000000">
        <w:rPr>
          <w:rtl w:val="0"/>
        </w:rPr>
        <w:t xml:space="preserve">The Sienna Estates clubhouse and amenities are provided for the use and enjoyment of our community. Residents, household members, and authorized guests are expected to use these facilities responsibly and to respect other residents, POA property, and established rules.</w:t>
      </w:r>
    </w:p>
    <w:p w:rsidR="00000000" w:rsidDel="00000000" w:rsidP="00000000" w:rsidRDefault="00000000" w:rsidRPr="00000000" w14:paraId="00000003">
      <w:pPr>
        <w:spacing w:after="240" w:before="240" w:lineRule="auto"/>
        <w:rPr/>
      </w:pPr>
      <w:r w:rsidDel="00000000" w:rsidR="00000000" w:rsidRPr="00000000">
        <w:rPr>
          <w:rtl w:val="0"/>
        </w:rPr>
        <w:t xml:space="preserve">Use of the clubhouse and its amenities is a privilege and is subject to the following Code of Conduct.</w:t>
      </w:r>
    </w:p>
    <w:p w:rsidR="00000000" w:rsidDel="00000000" w:rsidP="00000000" w:rsidRDefault="00000000" w:rsidRPr="00000000" w14:paraId="00000004">
      <w:pPr>
        <w:pStyle w:val="Heading2"/>
        <w:keepNext w:val="0"/>
        <w:keepLines w:val="0"/>
        <w:spacing w:after="80" w:lineRule="auto"/>
        <w:rPr>
          <w:b w:val="1"/>
          <w:bCs w:val="1"/>
          <w:sz w:val="34"/>
          <w:szCs w:val="34"/>
        </w:rPr>
      </w:pPr>
      <w:bookmarkStart w:colFirst="0" w:colLast="0" w:name="_ob7qll6uagsj" w:id="1"/>
      <w:bookmarkEnd w:id="1"/>
      <w:r w:rsidDel="00000000" w:rsidR="00000000" w:rsidRPr="00000000">
        <w:rPr>
          <w:b w:val="1"/>
          <w:bCs w:val="1"/>
          <w:sz w:val="34"/>
          <w:szCs w:val="34"/>
          <w:rtl w:val="0"/>
        </w:rPr>
        <w:t xml:space="preserve">1. Respectful Conduct</w:t>
      </w:r>
    </w:p>
    <w:p w:rsidR="00000000" w:rsidDel="00000000" w:rsidP="00000000" w:rsidRDefault="00000000" w:rsidRPr="00000000" w14:paraId="00000005">
      <w:pPr>
        <w:spacing w:after="240" w:before="240" w:lineRule="auto"/>
        <w:rPr/>
      </w:pPr>
      <w:r w:rsidDel="00000000" w:rsidR="00000000" w:rsidRPr="00000000">
        <w:rPr>
          <w:rtl w:val="0"/>
        </w:rPr>
        <w:t xml:space="preserve">Residents and guests must conduct themselves in a safe, respectful, and appropriate manner while on clubhouse property.</w:t>
      </w:r>
    </w:p>
    <w:p w:rsidR="00000000" w:rsidDel="00000000" w:rsidP="00000000" w:rsidRDefault="00000000" w:rsidRPr="00000000" w14:paraId="00000006">
      <w:pPr>
        <w:spacing w:after="240" w:before="240" w:lineRule="auto"/>
        <w:rPr/>
      </w:pPr>
      <w:r w:rsidDel="00000000" w:rsidR="00000000" w:rsidRPr="00000000">
        <w:rPr>
          <w:rtl w:val="0"/>
        </w:rPr>
        <w:t xml:space="preserve">The following conduct is prohibited:</w:t>
      </w:r>
    </w:p>
    <w:p w:rsidR="00000000" w:rsidDel="00000000" w:rsidP="00000000" w:rsidRDefault="00000000" w:rsidRPr="00000000" w14:paraId="00000007">
      <w:pPr>
        <w:numPr>
          <w:ilvl w:val="0"/>
          <w:numId w:val="2"/>
        </w:numPr>
        <w:spacing w:after="0" w:afterAutospacing="0" w:before="240" w:lineRule="auto"/>
        <w:ind w:left="720" w:hanging="360"/>
      </w:pPr>
      <w:r w:rsidDel="00000000" w:rsidR="00000000" w:rsidRPr="00000000">
        <w:rPr>
          <w:rtl w:val="0"/>
        </w:rPr>
        <w:t xml:space="preserve">Fighting, threatening behavior, harassment, intimidation, or bullying.</w:t>
      </w:r>
    </w:p>
    <w:p w:rsidR="00000000" w:rsidDel="00000000" w:rsidP="00000000" w:rsidRDefault="00000000" w:rsidRPr="00000000" w14:paraId="00000008">
      <w:pPr>
        <w:numPr>
          <w:ilvl w:val="0"/>
          <w:numId w:val="2"/>
        </w:numPr>
        <w:spacing w:after="0" w:afterAutospacing="0" w:before="0" w:beforeAutospacing="0" w:lineRule="auto"/>
        <w:ind w:left="720" w:hanging="360"/>
      </w:pPr>
      <w:r w:rsidDel="00000000" w:rsidR="00000000" w:rsidRPr="00000000">
        <w:rPr>
          <w:rtl w:val="0"/>
        </w:rPr>
        <w:t xml:space="preserve">Excessive yelling, profanity, disruptive behavior, or conduct that substantially interferes with another resident's reasonable use and enjoyment of the facilities.</w:t>
      </w:r>
    </w:p>
    <w:p w:rsidR="00000000" w:rsidDel="00000000" w:rsidP="00000000" w:rsidRDefault="00000000" w:rsidRPr="00000000" w14:paraId="00000009">
      <w:pPr>
        <w:numPr>
          <w:ilvl w:val="0"/>
          <w:numId w:val="2"/>
        </w:numPr>
        <w:spacing w:after="0" w:afterAutospacing="0" w:before="0" w:beforeAutospacing="0" w:lineRule="auto"/>
        <w:ind w:left="720" w:hanging="360"/>
      </w:pPr>
      <w:r w:rsidDel="00000000" w:rsidR="00000000" w:rsidRPr="00000000">
        <w:rPr>
          <w:rtl w:val="0"/>
        </w:rPr>
        <w:t xml:space="preserve">Running, horseplay, throwing objects, climbing on furniture or equipment, or other behavior that creates a safety hazard.</w:t>
      </w:r>
    </w:p>
    <w:p w:rsidR="00000000" w:rsidDel="00000000" w:rsidP="00000000" w:rsidRDefault="00000000" w:rsidRPr="00000000" w14:paraId="0000000A">
      <w:pPr>
        <w:numPr>
          <w:ilvl w:val="0"/>
          <w:numId w:val="2"/>
        </w:numPr>
        <w:spacing w:after="0" w:afterAutospacing="0" w:before="0" w:beforeAutospacing="0" w:lineRule="auto"/>
        <w:ind w:left="720" w:hanging="360"/>
      </w:pPr>
      <w:r w:rsidDel="00000000" w:rsidR="00000000" w:rsidRPr="00000000">
        <w:rPr>
          <w:rtl w:val="0"/>
        </w:rPr>
        <w:t xml:space="preserve">Reckless, destructive, or intentionally disruptive conduct.</w:t>
      </w:r>
    </w:p>
    <w:p w:rsidR="00000000" w:rsidDel="00000000" w:rsidP="00000000" w:rsidRDefault="00000000" w:rsidRPr="00000000" w14:paraId="0000000B">
      <w:pPr>
        <w:numPr>
          <w:ilvl w:val="0"/>
          <w:numId w:val="2"/>
        </w:numPr>
        <w:spacing w:after="240" w:before="0" w:beforeAutospacing="0" w:lineRule="auto"/>
        <w:ind w:left="720" w:hanging="360"/>
      </w:pPr>
      <w:r w:rsidDel="00000000" w:rsidR="00000000" w:rsidRPr="00000000">
        <w:rPr>
          <w:rtl w:val="0"/>
        </w:rPr>
        <w:t xml:space="preserve">Failure to follow posted rules or reasonable instructions from authorized POA representatives.</w:t>
      </w:r>
    </w:p>
    <w:p w:rsidR="00000000" w:rsidDel="00000000" w:rsidP="00000000" w:rsidRDefault="00000000" w:rsidRPr="00000000" w14:paraId="0000000C">
      <w:pPr>
        <w:pStyle w:val="Heading2"/>
        <w:keepNext w:val="0"/>
        <w:keepLines w:val="0"/>
        <w:spacing w:after="80" w:lineRule="auto"/>
        <w:rPr>
          <w:b w:val="1"/>
          <w:bCs w:val="1"/>
          <w:sz w:val="34"/>
          <w:szCs w:val="34"/>
        </w:rPr>
      </w:pPr>
      <w:bookmarkStart w:colFirst="0" w:colLast="0" w:name="_oq3hugwl6wx6" w:id="2"/>
      <w:bookmarkEnd w:id="2"/>
      <w:r w:rsidDel="00000000" w:rsidR="00000000" w:rsidRPr="00000000">
        <w:rPr>
          <w:b w:val="1"/>
          <w:bCs w:val="1"/>
          <w:sz w:val="34"/>
          <w:szCs w:val="34"/>
          <w:rtl w:val="0"/>
        </w:rPr>
        <w:t xml:space="preserve">2. Children &amp; Supervision</w:t>
      </w:r>
    </w:p>
    <w:p w:rsidR="00000000" w:rsidDel="00000000" w:rsidP="00000000" w:rsidRDefault="00000000" w:rsidRPr="00000000" w14:paraId="0000000D">
      <w:pPr>
        <w:spacing w:after="240" w:before="240" w:lineRule="auto"/>
        <w:rPr/>
      </w:pPr>
      <w:r w:rsidDel="00000000" w:rsidR="00000000" w:rsidRPr="00000000">
        <w:rPr>
          <w:rtl w:val="0"/>
        </w:rPr>
        <w:t xml:space="preserve">Parents and guardians are responsible for the conduct and safety of children under their supervision while on POA property.</w:t>
      </w:r>
    </w:p>
    <w:p w:rsidR="00000000" w:rsidDel="00000000" w:rsidP="00000000" w:rsidRDefault="00000000" w:rsidRPr="00000000" w14:paraId="0000000E">
      <w:pPr>
        <w:spacing w:after="240" w:before="240" w:lineRule="auto"/>
        <w:rPr/>
      </w:pPr>
      <w:r w:rsidDel="00000000" w:rsidR="00000000" w:rsidRPr="00000000">
        <w:rPr>
          <w:rtl w:val="0"/>
        </w:rPr>
        <w:t xml:space="preserve">Children may not be left unattended in areas where POA rules require adult supervision.</w:t>
      </w:r>
    </w:p>
    <w:p w:rsidR="00000000" w:rsidDel="00000000" w:rsidP="00000000" w:rsidRDefault="00000000" w:rsidRPr="00000000" w14:paraId="0000000F">
      <w:pPr>
        <w:spacing w:after="240" w:before="240" w:lineRule="auto"/>
        <w:rPr/>
      </w:pPr>
      <w:r w:rsidDel="00000000" w:rsidR="00000000" w:rsidRPr="00000000">
        <w:rPr>
          <w:rtl w:val="0"/>
        </w:rPr>
        <w:t xml:space="preserve">Children are not permitted to climb on, play with, tamper with, or misuse clubhouse furniture, fitness equipment, pool equipment, safety equipment, fixtures, decorations, electronics, or other POA property.</w:t>
      </w:r>
    </w:p>
    <w:p w:rsidR="00000000" w:rsidDel="00000000" w:rsidP="00000000" w:rsidRDefault="00000000" w:rsidRPr="00000000" w14:paraId="00000010">
      <w:pPr>
        <w:spacing w:after="240" w:before="240" w:lineRule="auto"/>
        <w:rPr/>
      </w:pPr>
      <w:r w:rsidDel="00000000" w:rsidR="00000000" w:rsidRPr="00000000">
        <w:rPr>
          <w:rtl w:val="0"/>
        </w:rPr>
        <w:t xml:space="preserve">Parents and guardians are responsible for ensuring that children in their care comply with all clubhouse, pool, fitness center, and amenity rules.</w:t>
      </w:r>
    </w:p>
    <w:p w:rsidR="00000000" w:rsidDel="00000000" w:rsidP="00000000" w:rsidRDefault="00000000" w:rsidRPr="00000000" w14:paraId="00000011">
      <w:pPr>
        <w:pStyle w:val="Heading2"/>
        <w:keepNext w:val="0"/>
        <w:keepLines w:val="0"/>
        <w:spacing w:after="80" w:lineRule="auto"/>
        <w:rPr>
          <w:b w:val="1"/>
          <w:bCs w:val="1"/>
          <w:sz w:val="34"/>
          <w:szCs w:val="34"/>
        </w:rPr>
      </w:pPr>
      <w:bookmarkStart w:colFirst="0" w:colLast="0" w:name="_ngor5ovvx3py" w:id="3"/>
      <w:bookmarkEnd w:id="3"/>
      <w:r w:rsidDel="00000000" w:rsidR="00000000" w:rsidRPr="00000000">
        <w:rPr>
          <w:b w:val="1"/>
          <w:bCs w:val="1"/>
          <w:sz w:val="34"/>
          <w:szCs w:val="34"/>
          <w:rtl w:val="0"/>
        </w:rPr>
        <w:t xml:space="preserve">3. Guests</w:t>
      </w:r>
    </w:p>
    <w:p w:rsidR="00000000" w:rsidDel="00000000" w:rsidP="00000000" w:rsidRDefault="00000000" w:rsidRPr="00000000" w14:paraId="00000012">
      <w:pPr>
        <w:spacing w:after="240" w:before="240" w:lineRule="auto"/>
        <w:rPr/>
      </w:pPr>
      <w:r w:rsidDel="00000000" w:rsidR="00000000" w:rsidRPr="00000000">
        <w:rPr>
          <w:rtl w:val="0"/>
        </w:rPr>
        <w:t xml:space="preserve">Residents are responsible for the conduct of their guests while using POA facilities.</w:t>
      </w:r>
    </w:p>
    <w:p w:rsidR="00000000" w:rsidDel="00000000" w:rsidP="00000000" w:rsidRDefault="00000000" w:rsidRPr="00000000" w14:paraId="00000013">
      <w:pPr>
        <w:spacing w:after="240" w:before="240" w:lineRule="auto"/>
        <w:rPr/>
      </w:pPr>
      <w:r w:rsidDel="00000000" w:rsidR="00000000" w:rsidRPr="00000000">
        <w:rPr>
          <w:rtl w:val="0"/>
        </w:rPr>
        <w:t xml:space="preserve">Guests must comply with all applicable POA rules and must be accompanied by a resident whenever required by the rules governing the particular amenity.</w:t>
      </w:r>
    </w:p>
    <w:p w:rsidR="00000000" w:rsidDel="00000000" w:rsidP="00000000" w:rsidRDefault="00000000" w:rsidRPr="00000000" w14:paraId="00000014">
      <w:pPr>
        <w:spacing w:after="240" w:before="240" w:lineRule="auto"/>
        <w:rPr/>
      </w:pPr>
      <w:r w:rsidDel="00000000" w:rsidR="00000000" w:rsidRPr="00000000">
        <w:rPr>
          <w:rtl w:val="0"/>
        </w:rPr>
        <w:t xml:space="preserve">Residents may not provide clubhouse or amenity access to unauthorized individuals.</w:t>
      </w:r>
    </w:p>
    <w:p w:rsidR="00000000" w:rsidDel="00000000" w:rsidP="00000000" w:rsidRDefault="00000000" w:rsidRPr="00000000" w14:paraId="00000015">
      <w:pPr>
        <w:spacing w:after="240" w:before="240" w:lineRule="auto"/>
        <w:rPr/>
      </w:pPr>
      <w:r w:rsidDel="00000000" w:rsidR="00000000" w:rsidRPr="00000000">
        <w:rPr>
          <w:rtl w:val="0"/>
        </w:rPr>
        <w:t xml:space="preserve">A violation committed by a resident's guest may be treated as a violation by the responsible resident or household.</w:t>
      </w:r>
    </w:p>
    <w:p w:rsidR="00000000" w:rsidDel="00000000" w:rsidP="00000000" w:rsidRDefault="00000000" w:rsidRPr="00000000" w14:paraId="00000016">
      <w:pPr>
        <w:pStyle w:val="Heading2"/>
        <w:keepNext w:val="0"/>
        <w:keepLines w:val="0"/>
        <w:spacing w:after="80" w:lineRule="auto"/>
        <w:rPr>
          <w:b w:val="1"/>
          <w:bCs w:val="1"/>
          <w:sz w:val="34"/>
          <w:szCs w:val="34"/>
        </w:rPr>
      </w:pPr>
      <w:bookmarkStart w:colFirst="0" w:colLast="0" w:name="_d3m0gjted8a7" w:id="4"/>
      <w:bookmarkEnd w:id="4"/>
      <w:r w:rsidDel="00000000" w:rsidR="00000000" w:rsidRPr="00000000">
        <w:rPr>
          <w:b w:val="1"/>
          <w:bCs w:val="1"/>
          <w:sz w:val="34"/>
          <w:szCs w:val="34"/>
          <w:rtl w:val="0"/>
        </w:rPr>
        <w:t xml:space="preserve">4. Access Credentials &amp; Building Security</w:t>
      </w:r>
    </w:p>
    <w:p w:rsidR="00000000" w:rsidDel="00000000" w:rsidP="00000000" w:rsidRDefault="00000000" w:rsidRPr="00000000" w14:paraId="00000017">
      <w:pPr>
        <w:spacing w:after="240" w:before="240" w:lineRule="auto"/>
        <w:rPr/>
      </w:pPr>
      <w:r w:rsidDel="00000000" w:rsidR="00000000" w:rsidRPr="00000000">
        <w:rPr>
          <w:rtl w:val="0"/>
        </w:rPr>
        <w:t xml:space="preserve">Clubhouse keycards and other access credentials are issued for the use of authorized residents and household members and may not be loaned, transferred, duplicated, or provided to unauthorized individuals.</w:t>
      </w:r>
    </w:p>
    <w:p w:rsidR="00000000" w:rsidDel="00000000" w:rsidP="00000000" w:rsidRDefault="00000000" w:rsidRPr="00000000" w14:paraId="00000018">
      <w:pPr>
        <w:spacing w:after="240" w:before="240" w:lineRule="auto"/>
        <w:rPr/>
      </w:pPr>
      <w:r w:rsidDel="00000000" w:rsidR="00000000" w:rsidRPr="00000000">
        <w:rPr>
          <w:rtl w:val="0"/>
        </w:rPr>
        <w:t xml:space="preserve">Residents may not:</w:t>
      </w:r>
    </w:p>
    <w:p w:rsidR="00000000" w:rsidDel="00000000" w:rsidP="00000000" w:rsidRDefault="00000000" w:rsidRPr="00000000" w14:paraId="00000019">
      <w:pPr>
        <w:numPr>
          <w:ilvl w:val="0"/>
          <w:numId w:val="3"/>
        </w:numPr>
        <w:spacing w:after="0" w:afterAutospacing="0" w:before="240" w:lineRule="auto"/>
        <w:ind w:left="720" w:hanging="360"/>
      </w:pPr>
      <w:r w:rsidDel="00000000" w:rsidR="00000000" w:rsidRPr="00000000">
        <w:rPr>
          <w:rtl w:val="0"/>
        </w:rPr>
        <w:t xml:space="preserve">Prop open or intentionally prevent an exterior door or gate from closing or locking.</w:t>
      </w:r>
    </w:p>
    <w:p w:rsidR="00000000" w:rsidDel="00000000" w:rsidP="00000000" w:rsidRDefault="00000000" w:rsidRPr="00000000" w14:paraId="0000001A">
      <w:pPr>
        <w:numPr>
          <w:ilvl w:val="0"/>
          <w:numId w:val="3"/>
        </w:numPr>
        <w:spacing w:after="0" w:afterAutospacing="0" w:before="0" w:beforeAutospacing="0" w:lineRule="auto"/>
        <w:ind w:left="720" w:hanging="360"/>
      </w:pPr>
      <w:r w:rsidDel="00000000" w:rsidR="00000000" w:rsidRPr="00000000">
        <w:rPr>
          <w:rtl w:val="0"/>
        </w:rPr>
        <w:t xml:space="preserve">Tamper with locks, keycard readers, gates, doors, security cameras, alarms, or other security equipment.</w:t>
      </w:r>
    </w:p>
    <w:p w:rsidR="00000000" w:rsidDel="00000000" w:rsidP="00000000" w:rsidRDefault="00000000" w:rsidRPr="00000000" w14:paraId="0000001B">
      <w:pPr>
        <w:numPr>
          <w:ilvl w:val="0"/>
          <w:numId w:val="3"/>
        </w:numPr>
        <w:spacing w:after="0" w:afterAutospacing="0" w:before="0" w:beforeAutospacing="0" w:lineRule="auto"/>
        <w:ind w:left="720" w:hanging="360"/>
      </w:pPr>
      <w:r w:rsidDel="00000000" w:rsidR="00000000" w:rsidRPr="00000000">
        <w:rPr>
          <w:rtl w:val="0"/>
        </w:rPr>
        <w:t xml:space="preserve">Allow unauthorized individuals to enter secured areas.</w:t>
      </w:r>
    </w:p>
    <w:p w:rsidR="00000000" w:rsidDel="00000000" w:rsidP="00000000" w:rsidRDefault="00000000" w:rsidRPr="00000000" w14:paraId="0000001C">
      <w:pPr>
        <w:numPr>
          <w:ilvl w:val="0"/>
          <w:numId w:val="3"/>
        </w:numPr>
        <w:spacing w:after="0" w:afterAutospacing="0" w:before="0" w:beforeAutospacing="0" w:lineRule="auto"/>
        <w:ind w:left="720" w:hanging="360"/>
      </w:pPr>
      <w:r w:rsidDel="00000000" w:rsidR="00000000" w:rsidRPr="00000000">
        <w:rPr>
          <w:rtl w:val="0"/>
        </w:rPr>
        <w:t xml:space="preserve">Use another household's access credentials without authorization.</w:t>
      </w:r>
    </w:p>
    <w:p w:rsidR="00000000" w:rsidDel="00000000" w:rsidP="00000000" w:rsidRDefault="00000000" w:rsidRPr="00000000" w14:paraId="0000001D">
      <w:pPr>
        <w:numPr>
          <w:ilvl w:val="0"/>
          <w:numId w:val="3"/>
        </w:numPr>
        <w:spacing w:after="0" w:afterAutospacing="0" w:before="0" w:beforeAutospacing="0" w:lineRule="auto"/>
        <w:ind w:left="720" w:hanging="360"/>
      </w:pPr>
      <w:r w:rsidDel="00000000" w:rsidR="00000000" w:rsidRPr="00000000">
        <w:rPr>
          <w:rtl w:val="0"/>
        </w:rPr>
        <w:t xml:space="preserve">Enter or attempt to enter an amenity during hours when that amenity is closed.</w:t>
      </w:r>
    </w:p>
    <w:p w:rsidR="00000000" w:rsidDel="00000000" w:rsidP="00000000" w:rsidRDefault="00000000" w:rsidRPr="00000000" w14:paraId="0000001E">
      <w:pPr>
        <w:numPr>
          <w:ilvl w:val="0"/>
          <w:numId w:val="3"/>
        </w:numPr>
        <w:spacing w:after="240" w:before="0" w:beforeAutospacing="0" w:lineRule="auto"/>
        <w:ind w:left="720" w:hanging="360"/>
      </w:pPr>
      <w:r w:rsidDel="00000000" w:rsidR="00000000" w:rsidRPr="00000000">
        <w:rPr>
          <w:rtl w:val="0"/>
        </w:rPr>
        <w:t xml:space="preserve">Assist another person in circumventing POA access restrictions or a suspension of amenity privileges.</w:t>
      </w:r>
    </w:p>
    <w:p w:rsidR="00000000" w:rsidDel="00000000" w:rsidP="00000000" w:rsidRDefault="00000000" w:rsidRPr="00000000" w14:paraId="0000001F">
      <w:pPr>
        <w:spacing w:after="240" w:before="240" w:lineRule="auto"/>
        <w:rPr/>
      </w:pPr>
      <w:r w:rsidDel="00000000" w:rsidR="00000000" w:rsidRPr="00000000">
        <w:rPr>
          <w:rtl w:val="0"/>
        </w:rPr>
        <w:t xml:space="preserve">Exterior doors and gates must be allowed to close and secure properly after entry or exit.</w:t>
      </w:r>
    </w:p>
    <w:p w:rsidR="00000000" w:rsidDel="00000000" w:rsidP="00000000" w:rsidRDefault="00000000" w:rsidRPr="00000000" w14:paraId="00000020">
      <w:pPr>
        <w:pStyle w:val="Heading2"/>
        <w:keepNext w:val="0"/>
        <w:keepLines w:val="0"/>
        <w:spacing w:after="80" w:lineRule="auto"/>
        <w:rPr>
          <w:b w:val="1"/>
          <w:bCs w:val="1"/>
          <w:sz w:val="34"/>
          <w:szCs w:val="34"/>
        </w:rPr>
      </w:pPr>
      <w:bookmarkStart w:colFirst="0" w:colLast="0" w:name="_w7fc71mq2agk" w:id="5"/>
      <w:bookmarkEnd w:id="5"/>
      <w:r w:rsidDel="00000000" w:rsidR="00000000" w:rsidRPr="00000000">
        <w:rPr>
          <w:b w:val="1"/>
          <w:bCs w:val="1"/>
          <w:sz w:val="34"/>
          <w:szCs w:val="34"/>
          <w:rtl w:val="0"/>
        </w:rPr>
        <w:t xml:space="preserve">5. Care of POA Property</w:t>
      </w:r>
    </w:p>
    <w:p w:rsidR="00000000" w:rsidDel="00000000" w:rsidP="00000000" w:rsidRDefault="00000000" w:rsidRPr="00000000" w14:paraId="00000021">
      <w:pPr>
        <w:spacing w:after="240" w:before="240" w:lineRule="auto"/>
        <w:rPr/>
      </w:pPr>
      <w:r w:rsidDel="00000000" w:rsidR="00000000" w:rsidRPr="00000000">
        <w:rPr>
          <w:rtl w:val="0"/>
        </w:rPr>
        <w:t xml:space="preserve">Residents and guests must treat the clubhouse, furnishings, equipment, grounds, and amenities with reasonable care.</w:t>
      </w:r>
    </w:p>
    <w:p w:rsidR="00000000" w:rsidDel="00000000" w:rsidP="00000000" w:rsidRDefault="00000000" w:rsidRPr="00000000" w14:paraId="00000022">
      <w:pPr>
        <w:spacing w:after="240" w:before="240" w:lineRule="auto"/>
        <w:rPr/>
      </w:pPr>
      <w:r w:rsidDel="00000000" w:rsidR="00000000" w:rsidRPr="00000000">
        <w:rPr>
          <w:rtl w:val="0"/>
        </w:rPr>
        <w:t xml:space="preserve">Do not intentionally damage, deface, misuse, remove, rearrange, or tamper with POA property except as permitted for its normal intended use.</w:t>
      </w:r>
    </w:p>
    <w:p w:rsidR="00000000" w:rsidDel="00000000" w:rsidP="00000000" w:rsidRDefault="00000000" w:rsidRPr="00000000" w14:paraId="00000023">
      <w:pPr>
        <w:spacing w:after="240" w:before="240" w:lineRule="auto"/>
        <w:rPr/>
      </w:pPr>
      <w:r w:rsidDel="00000000" w:rsidR="00000000" w:rsidRPr="00000000">
        <w:rPr>
          <w:rtl w:val="0"/>
        </w:rPr>
        <w:t xml:space="preserve">Furniture, fitness equipment, pool equipment, televisions, electronics, decorations, safety equipment, and other clubhouse property must be used only for their intended purposes.</w:t>
      </w:r>
    </w:p>
    <w:p w:rsidR="00000000" w:rsidDel="00000000" w:rsidP="00000000" w:rsidRDefault="00000000" w:rsidRPr="00000000" w14:paraId="00000024">
      <w:pPr>
        <w:spacing w:after="240" w:before="240" w:lineRule="auto"/>
        <w:rPr/>
      </w:pPr>
      <w:r w:rsidDel="00000000" w:rsidR="00000000" w:rsidRPr="00000000">
        <w:rPr>
          <w:rtl w:val="0"/>
        </w:rPr>
        <w:t xml:space="preserve">Residents should promptly report damaged equipment, unsafe conditions, vandalism, or other property concerns to the POA.</w:t>
      </w:r>
    </w:p>
    <w:p w:rsidR="00000000" w:rsidDel="00000000" w:rsidP="00000000" w:rsidRDefault="00000000" w:rsidRPr="00000000" w14:paraId="00000025">
      <w:pPr>
        <w:spacing w:after="240" w:before="240" w:lineRule="auto"/>
        <w:rPr/>
      </w:pPr>
      <w:r w:rsidDel="00000000" w:rsidR="00000000" w:rsidRPr="00000000">
        <w:rPr>
          <w:rtl w:val="0"/>
        </w:rPr>
        <w:t xml:space="preserve">The responsible homeowner may be charged for the repair or replacement of POA property damaged by the homeowner, members of the household, minors for whom the household is responsible, or their guests, where permitted by the governing documents and applicable law.</w:t>
      </w:r>
    </w:p>
    <w:p w:rsidR="00000000" w:rsidDel="00000000" w:rsidP="00000000" w:rsidRDefault="00000000" w:rsidRPr="00000000" w14:paraId="00000026">
      <w:pPr>
        <w:pStyle w:val="Heading2"/>
        <w:keepNext w:val="0"/>
        <w:keepLines w:val="0"/>
        <w:spacing w:after="80" w:lineRule="auto"/>
        <w:rPr>
          <w:b w:val="1"/>
          <w:bCs w:val="1"/>
          <w:sz w:val="34"/>
          <w:szCs w:val="34"/>
        </w:rPr>
      </w:pPr>
      <w:bookmarkStart w:colFirst="0" w:colLast="0" w:name="_dyv57eta1u9c" w:id="6"/>
      <w:bookmarkEnd w:id="6"/>
      <w:r w:rsidDel="00000000" w:rsidR="00000000" w:rsidRPr="00000000">
        <w:rPr>
          <w:b w:val="1"/>
          <w:bCs w:val="1"/>
          <w:sz w:val="34"/>
          <w:szCs w:val="34"/>
          <w:rtl w:val="0"/>
        </w:rPr>
        <w:t xml:space="preserve">6. Cleanliness</w:t>
      </w:r>
    </w:p>
    <w:p w:rsidR="00000000" w:rsidDel="00000000" w:rsidP="00000000" w:rsidRDefault="00000000" w:rsidRPr="00000000" w14:paraId="00000027">
      <w:pPr>
        <w:spacing w:after="240" w:before="240" w:lineRule="auto"/>
        <w:rPr/>
      </w:pPr>
      <w:r w:rsidDel="00000000" w:rsidR="00000000" w:rsidRPr="00000000">
        <w:rPr>
          <w:rtl w:val="0"/>
        </w:rPr>
        <w:t xml:space="preserve">Residents and guests are expected to clean up after themselves and leave all clubhouse areas in an orderly condition.</w:t>
      </w:r>
    </w:p>
    <w:p w:rsidR="00000000" w:rsidDel="00000000" w:rsidP="00000000" w:rsidRDefault="00000000" w:rsidRPr="00000000" w14:paraId="00000028">
      <w:pPr>
        <w:spacing w:after="240" w:before="240" w:lineRule="auto"/>
        <w:rPr/>
      </w:pPr>
      <w:r w:rsidDel="00000000" w:rsidR="00000000" w:rsidRPr="00000000">
        <w:rPr>
          <w:rtl w:val="0"/>
        </w:rPr>
        <w:t xml:space="preserve">Trash must be placed in designated receptacles.</w:t>
      </w:r>
    </w:p>
    <w:p w:rsidR="00000000" w:rsidDel="00000000" w:rsidP="00000000" w:rsidRDefault="00000000" w:rsidRPr="00000000" w14:paraId="00000029">
      <w:pPr>
        <w:spacing w:after="240" w:before="240" w:lineRule="auto"/>
        <w:rPr/>
      </w:pPr>
      <w:r w:rsidDel="00000000" w:rsidR="00000000" w:rsidRPr="00000000">
        <w:rPr>
          <w:rtl w:val="0"/>
        </w:rPr>
        <w:t xml:space="preserve">Food and beverages must be confined to areas where they are permitted.</w:t>
      </w:r>
    </w:p>
    <w:p w:rsidR="00000000" w:rsidDel="00000000" w:rsidP="00000000" w:rsidRDefault="00000000" w:rsidRPr="00000000" w14:paraId="0000002A">
      <w:pPr>
        <w:spacing w:after="240" w:before="240" w:lineRule="auto"/>
        <w:rPr/>
      </w:pPr>
      <w:r w:rsidDel="00000000" w:rsidR="00000000" w:rsidRPr="00000000">
        <w:rPr>
          <w:rtl w:val="0"/>
        </w:rPr>
        <w:t xml:space="preserve">Spills should be cleaned promptly or reported if assistance is needed.</w:t>
      </w:r>
    </w:p>
    <w:p w:rsidR="00000000" w:rsidDel="00000000" w:rsidP="00000000" w:rsidRDefault="00000000" w:rsidRPr="00000000" w14:paraId="0000002B">
      <w:pPr>
        <w:spacing w:after="240" w:before="240" w:lineRule="auto"/>
        <w:rPr/>
      </w:pPr>
      <w:r w:rsidDel="00000000" w:rsidR="00000000" w:rsidRPr="00000000">
        <w:rPr>
          <w:rtl w:val="0"/>
        </w:rPr>
        <w:t xml:space="preserve">Restrooms should be left clean and orderly after use.</w:t>
      </w:r>
    </w:p>
    <w:p w:rsidR="00000000" w:rsidDel="00000000" w:rsidP="00000000" w:rsidRDefault="00000000" w:rsidRPr="00000000" w14:paraId="0000002C">
      <w:pPr>
        <w:spacing w:after="240" w:before="240" w:lineRule="auto"/>
        <w:rPr/>
      </w:pPr>
      <w:r w:rsidDel="00000000" w:rsidR="00000000" w:rsidRPr="00000000">
        <w:rPr>
          <w:rtl w:val="0"/>
        </w:rPr>
        <w:t xml:space="preserve">Personal belongings may not be left behind or stored in common areas without authorization.</w:t>
      </w:r>
    </w:p>
    <w:p w:rsidR="00000000" w:rsidDel="00000000" w:rsidP="00000000" w:rsidRDefault="00000000" w:rsidRPr="00000000" w14:paraId="0000002D">
      <w:pPr>
        <w:pStyle w:val="Heading2"/>
        <w:keepNext w:val="0"/>
        <w:keepLines w:val="0"/>
        <w:spacing w:after="80" w:lineRule="auto"/>
        <w:rPr>
          <w:b w:val="1"/>
          <w:bCs w:val="1"/>
          <w:sz w:val="34"/>
          <w:szCs w:val="34"/>
        </w:rPr>
      </w:pPr>
      <w:bookmarkStart w:colFirst="0" w:colLast="0" w:name="_om94bv7gfozi" w:id="7"/>
      <w:bookmarkEnd w:id="7"/>
      <w:r w:rsidDel="00000000" w:rsidR="00000000" w:rsidRPr="00000000">
        <w:rPr>
          <w:b w:val="1"/>
          <w:bCs w:val="1"/>
          <w:sz w:val="34"/>
          <w:szCs w:val="34"/>
          <w:rtl w:val="0"/>
        </w:rPr>
        <w:t xml:space="preserve">7. Smoking, Vaping, Alcohol &amp; Prohibited Substances</w:t>
      </w:r>
    </w:p>
    <w:p w:rsidR="00000000" w:rsidDel="00000000" w:rsidP="00000000" w:rsidRDefault="00000000" w:rsidRPr="00000000" w14:paraId="0000002E">
      <w:pPr>
        <w:spacing w:after="240" w:before="240" w:lineRule="auto"/>
        <w:rPr/>
      </w:pPr>
      <w:r w:rsidDel="00000000" w:rsidR="00000000" w:rsidRPr="00000000">
        <w:rPr>
          <w:rtl w:val="0"/>
        </w:rPr>
        <w:t xml:space="preserve">Smoking and vaping are prohibited inside the clubhouse and in any other area designated as smoke-free by the POA.</w:t>
      </w:r>
    </w:p>
    <w:p w:rsidR="00000000" w:rsidDel="00000000" w:rsidP="00000000" w:rsidRDefault="00000000" w:rsidRPr="00000000" w14:paraId="0000002F">
      <w:pPr>
        <w:spacing w:after="240" w:before="240" w:lineRule="auto"/>
        <w:rPr/>
      </w:pPr>
      <w:r w:rsidDel="00000000" w:rsidR="00000000" w:rsidRPr="00000000">
        <w:rPr>
          <w:rtl w:val="0"/>
        </w:rPr>
        <w:t xml:space="preserve">Alcohol is prohibited in areas where POA rules prohibit its possession or consumption.</w:t>
      </w:r>
    </w:p>
    <w:p w:rsidR="00000000" w:rsidDel="00000000" w:rsidP="00000000" w:rsidRDefault="00000000" w:rsidRPr="00000000" w14:paraId="00000030">
      <w:pPr>
        <w:spacing w:after="240" w:before="240" w:lineRule="auto"/>
        <w:rPr/>
      </w:pPr>
      <w:r w:rsidDel="00000000" w:rsidR="00000000" w:rsidRPr="00000000">
        <w:rPr>
          <w:rtl w:val="0"/>
        </w:rPr>
        <w:t xml:space="preserve">Illegal drugs and unlawful activity are prohibited on POA property.</w:t>
      </w:r>
    </w:p>
    <w:p w:rsidR="00000000" w:rsidDel="00000000" w:rsidP="00000000" w:rsidRDefault="00000000" w:rsidRPr="00000000" w14:paraId="00000031">
      <w:pPr>
        <w:pStyle w:val="Heading2"/>
        <w:keepNext w:val="0"/>
        <w:keepLines w:val="0"/>
        <w:spacing w:after="80" w:lineRule="auto"/>
        <w:rPr>
          <w:b w:val="1"/>
          <w:bCs w:val="1"/>
          <w:sz w:val="34"/>
          <w:szCs w:val="34"/>
        </w:rPr>
      </w:pPr>
      <w:bookmarkStart w:colFirst="0" w:colLast="0" w:name="_tva8tagxzrgx" w:id="8"/>
      <w:bookmarkEnd w:id="8"/>
      <w:r w:rsidDel="00000000" w:rsidR="00000000" w:rsidRPr="00000000">
        <w:rPr>
          <w:b w:val="1"/>
          <w:bCs w:val="1"/>
          <w:sz w:val="34"/>
          <w:szCs w:val="34"/>
          <w:rtl w:val="0"/>
        </w:rPr>
        <w:t xml:space="preserve">8. Amenity-Specific Rules</w:t>
      </w:r>
    </w:p>
    <w:p w:rsidR="00000000" w:rsidDel="00000000" w:rsidP="00000000" w:rsidRDefault="00000000" w:rsidRPr="00000000" w14:paraId="00000032">
      <w:pPr>
        <w:spacing w:after="240" w:before="240" w:lineRule="auto"/>
        <w:rPr/>
      </w:pPr>
      <w:r w:rsidDel="00000000" w:rsidR="00000000" w:rsidRPr="00000000">
        <w:rPr>
          <w:rtl w:val="0"/>
        </w:rPr>
        <w:t xml:space="preserve">The pool, fitness center, party room, and other clubhouse amenities may have additional rules governing hours, age requirements, supervision, guests, reservations, and appropriate use.</w:t>
      </w:r>
    </w:p>
    <w:p w:rsidR="00000000" w:rsidDel="00000000" w:rsidP="00000000" w:rsidRDefault="00000000" w:rsidRPr="00000000" w14:paraId="00000033">
      <w:pPr>
        <w:spacing w:after="240" w:before="240" w:lineRule="auto"/>
        <w:rPr/>
      </w:pPr>
      <w:r w:rsidDel="00000000" w:rsidR="00000000" w:rsidRPr="00000000">
        <w:rPr>
          <w:rtl w:val="0"/>
        </w:rPr>
        <w:t xml:space="preserve">Residents and guests are responsible for complying with both this Code of Conduct and the rules applicable to the particular amenity being used.</w:t>
      </w:r>
    </w:p>
    <w:p w:rsidR="00000000" w:rsidDel="00000000" w:rsidP="00000000" w:rsidRDefault="00000000" w:rsidRPr="00000000" w14:paraId="00000034">
      <w:pPr>
        <w:spacing w:after="240" w:before="240" w:lineRule="auto"/>
        <w:rPr/>
      </w:pPr>
      <w:r w:rsidDel="00000000" w:rsidR="00000000" w:rsidRPr="00000000">
        <w:rPr>
          <w:rtl w:val="0"/>
        </w:rPr>
        <w:t xml:space="preserve">Where an amenity-specific rule is more restrictive than this Code of Conduct, the amenity-specific rule will apply.</w:t>
      </w:r>
    </w:p>
    <w:p w:rsidR="00000000" w:rsidDel="00000000" w:rsidP="00000000" w:rsidRDefault="00000000" w:rsidRPr="00000000" w14:paraId="00000035">
      <w:pPr>
        <w:pStyle w:val="Heading2"/>
        <w:keepNext w:val="0"/>
        <w:keepLines w:val="0"/>
        <w:spacing w:after="80" w:lineRule="auto"/>
        <w:rPr>
          <w:b w:val="1"/>
          <w:bCs w:val="1"/>
          <w:sz w:val="34"/>
          <w:szCs w:val="34"/>
        </w:rPr>
      </w:pPr>
      <w:bookmarkStart w:colFirst="0" w:colLast="0" w:name="_45ghpm6csxl3" w:id="9"/>
      <w:bookmarkEnd w:id="9"/>
      <w:r w:rsidDel="00000000" w:rsidR="00000000" w:rsidRPr="00000000">
        <w:rPr>
          <w:b w:val="1"/>
          <w:bCs w:val="1"/>
          <w:sz w:val="34"/>
          <w:szCs w:val="34"/>
          <w:rtl w:val="0"/>
        </w:rPr>
        <w:t xml:space="preserve">9. Private Events &amp; Reservations</w:t>
      </w:r>
    </w:p>
    <w:p w:rsidR="00000000" w:rsidDel="00000000" w:rsidP="00000000" w:rsidRDefault="00000000" w:rsidRPr="00000000" w14:paraId="00000036">
      <w:pPr>
        <w:spacing w:after="240" w:before="240" w:lineRule="auto"/>
        <w:rPr/>
      </w:pPr>
      <w:r w:rsidDel="00000000" w:rsidR="00000000" w:rsidRPr="00000000">
        <w:rPr>
          <w:rtl w:val="0"/>
        </w:rPr>
        <w:t xml:space="preserve">Residents reserving the clubhouse or other POA facilities are responsible for the conduct of everyone attending their event.</w:t>
      </w:r>
    </w:p>
    <w:p w:rsidR="00000000" w:rsidDel="00000000" w:rsidP="00000000" w:rsidRDefault="00000000" w:rsidRPr="00000000" w14:paraId="00000037">
      <w:pPr>
        <w:spacing w:after="240" w:before="240" w:lineRule="auto"/>
        <w:rPr/>
      </w:pPr>
      <w:r w:rsidDel="00000000" w:rsidR="00000000" w:rsidRPr="00000000">
        <w:rPr>
          <w:rtl w:val="0"/>
        </w:rPr>
        <w:t xml:space="preserve">A reservation does not provide exclusive access to areas that are not included in the reservation.</w:t>
      </w:r>
    </w:p>
    <w:p w:rsidR="00000000" w:rsidDel="00000000" w:rsidP="00000000" w:rsidRDefault="00000000" w:rsidRPr="00000000" w14:paraId="00000038">
      <w:pPr>
        <w:spacing w:after="240" w:before="240" w:lineRule="auto"/>
        <w:rPr/>
      </w:pPr>
      <w:r w:rsidDel="00000000" w:rsidR="00000000" w:rsidRPr="00000000">
        <w:rPr>
          <w:rtl w:val="0"/>
        </w:rPr>
        <w:t xml:space="preserve">Residents may not exceed established occupancy limits or use areas of the clubhouse that are closed or restricted.</w:t>
      </w:r>
    </w:p>
    <w:p w:rsidR="00000000" w:rsidDel="00000000" w:rsidP="00000000" w:rsidRDefault="00000000" w:rsidRPr="00000000" w14:paraId="00000039">
      <w:pPr>
        <w:spacing w:after="240" w:before="240" w:lineRule="auto"/>
        <w:rPr/>
      </w:pPr>
      <w:r w:rsidDel="00000000" w:rsidR="00000000" w:rsidRPr="00000000">
        <w:rPr>
          <w:rtl w:val="0"/>
        </w:rPr>
        <w:t xml:space="preserve">All applicable clubhouse, pool, fitness center, and amenity rules remain in effect during private events.</w:t>
      </w:r>
    </w:p>
    <w:p w:rsidR="00000000" w:rsidDel="00000000" w:rsidP="00000000" w:rsidRDefault="00000000" w:rsidRPr="00000000" w14:paraId="0000003A">
      <w:pPr>
        <w:spacing w:after="240" w:before="240" w:lineRule="auto"/>
        <w:rPr/>
      </w:pPr>
      <w:r w:rsidDel="00000000" w:rsidR="00000000" w:rsidRPr="00000000">
        <w:rPr>
          <w:rtl w:val="0"/>
        </w:rPr>
        <w:t xml:space="preserve">The resident making the reservation is responsible for leaving the reserved area clean and orderly and may be held responsible for damage or additional cleaning resulting from the event.</w:t>
      </w:r>
    </w:p>
    <w:p w:rsidR="00000000" w:rsidDel="00000000" w:rsidP="00000000" w:rsidRDefault="00000000" w:rsidRPr="00000000" w14:paraId="0000003B">
      <w:pPr>
        <w:pStyle w:val="Heading2"/>
        <w:keepNext w:val="0"/>
        <w:keepLines w:val="0"/>
        <w:spacing w:after="80" w:lineRule="auto"/>
        <w:rPr>
          <w:b w:val="1"/>
          <w:bCs w:val="1"/>
          <w:sz w:val="34"/>
          <w:szCs w:val="34"/>
        </w:rPr>
      </w:pPr>
      <w:bookmarkStart w:colFirst="0" w:colLast="0" w:name="_wnc8u9wa0ch1" w:id="10"/>
      <w:bookmarkEnd w:id="10"/>
      <w:r w:rsidDel="00000000" w:rsidR="00000000" w:rsidRPr="00000000">
        <w:rPr>
          <w:b w:val="1"/>
          <w:bCs w:val="1"/>
          <w:sz w:val="34"/>
          <w:szCs w:val="34"/>
          <w:rtl w:val="0"/>
        </w:rPr>
        <w:t xml:space="preserve">10. Safety &amp; Emergencies</w:t>
      </w:r>
    </w:p>
    <w:p w:rsidR="00000000" w:rsidDel="00000000" w:rsidP="00000000" w:rsidRDefault="00000000" w:rsidRPr="00000000" w14:paraId="0000003C">
      <w:pPr>
        <w:spacing w:after="240" w:before="240" w:lineRule="auto"/>
        <w:rPr/>
      </w:pPr>
      <w:r w:rsidDel="00000000" w:rsidR="00000000" w:rsidRPr="00000000">
        <w:rPr>
          <w:rtl w:val="0"/>
        </w:rPr>
        <w:t xml:space="preserve">Emergency exits, fire extinguishers, first-aid supplies, rescue equipment, alarms, and other safety equipment must remain accessible and may only be used for their intended purposes.</w:t>
      </w:r>
    </w:p>
    <w:p w:rsidR="00000000" w:rsidDel="00000000" w:rsidP="00000000" w:rsidRDefault="00000000" w:rsidRPr="00000000" w14:paraId="0000003D">
      <w:pPr>
        <w:spacing w:after="240" w:before="240" w:lineRule="auto"/>
        <w:rPr/>
      </w:pPr>
      <w:r w:rsidDel="00000000" w:rsidR="00000000" w:rsidRPr="00000000">
        <w:rPr>
          <w:rtl w:val="0"/>
        </w:rPr>
        <w:t xml:space="preserve">Residents may not block hallways, exits, doors, gates, or other emergency access points.</w:t>
      </w:r>
    </w:p>
    <w:p w:rsidR="00000000" w:rsidDel="00000000" w:rsidP="00000000" w:rsidRDefault="00000000" w:rsidRPr="00000000" w14:paraId="0000003E">
      <w:pPr>
        <w:spacing w:after="240" w:before="240" w:lineRule="auto"/>
        <w:rPr/>
      </w:pPr>
      <w:r w:rsidDel="00000000" w:rsidR="00000000" w:rsidRPr="00000000">
        <w:rPr>
          <w:rtl w:val="0"/>
        </w:rPr>
        <w:t xml:space="preserve">Any accident, injury, significant property damage, hazardous condition, or emergency involving POA property should be reported promptly to the appropriate emergency service when necessary and to the POA.</w:t>
      </w:r>
    </w:p>
    <w:p w:rsidR="00000000" w:rsidDel="00000000" w:rsidP="00000000" w:rsidRDefault="00000000" w:rsidRPr="00000000" w14:paraId="0000003F">
      <w:pPr>
        <w:pStyle w:val="Heading2"/>
        <w:keepNext w:val="0"/>
        <w:keepLines w:val="0"/>
        <w:spacing w:after="80" w:lineRule="auto"/>
        <w:rPr>
          <w:b w:val="1"/>
          <w:bCs w:val="1"/>
          <w:sz w:val="34"/>
          <w:szCs w:val="34"/>
        </w:rPr>
      </w:pPr>
      <w:bookmarkStart w:colFirst="0" w:colLast="0" w:name="_tvbzt8q3fltp" w:id="11"/>
      <w:bookmarkEnd w:id="11"/>
      <w:r w:rsidDel="00000000" w:rsidR="00000000" w:rsidRPr="00000000">
        <w:rPr>
          <w:b w:val="1"/>
          <w:bCs w:val="1"/>
          <w:sz w:val="34"/>
          <w:szCs w:val="34"/>
          <w:rtl w:val="0"/>
        </w:rPr>
        <w:t xml:space="preserve">11. Security Cameras</w:t>
      </w:r>
    </w:p>
    <w:p w:rsidR="00000000" w:rsidDel="00000000" w:rsidP="00000000" w:rsidRDefault="00000000" w:rsidRPr="00000000" w14:paraId="00000040">
      <w:pPr>
        <w:spacing w:after="240" w:before="240" w:lineRule="auto"/>
        <w:rPr/>
      </w:pPr>
      <w:r w:rsidDel="00000000" w:rsidR="00000000" w:rsidRPr="00000000">
        <w:rPr>
          <w:rtl w:val="0"/>
        </w:rPr>
        <w:t xml:space="preserve">Security cameras are in use in designated common areas of the clubhouse and amenity facilities for property protection, safety, and enforcement of POA rules.</w:t>
      </w:r>
    </w:p>
    <w:p w:rsidR="00000000" w:rsidDel="00000000" w:rsidP="00000000" w:rsidRDefault="00000000" w:rsidRPr="00000000" w14:paraId="00000041">
      <w:pPr>
        <w:spacing w:after="240" w:before="240" w:lineRule="auto"/>
        <w:rPr/>
      </w:pPr>
      <w:r w:rsidDel="00000000" w:rsidR="00000000" w:rsidRPr="00000000">
        <w:rPr>
          <w:rtl w:val="0"/>
        </w:rPr>
        <w:t xml:space="preserve">Residents and guests may not cover, move, disconnect, damage, obstruct, or otherwise interfere with security cameras or other security equipment.</w:t>
      </w:r>
    </w:p>
    <w:p w:rsidR="00000000" w:rsidDel="00000000" w:rsidP="00000000" w:rsidRDefault="00000000" w:rsidRPr="00000000" w14:paraId="00000042">
      <w:pPr>
        <w:pStyle w:val="Heading2"/>
        <w:keepNext w:val="0"/>
        <w:keepLines w:val="0"/>
        <w:spacing w:after="80" w:lineRule="auto"/>
        <w:rPr>
          <w:b w:val="1"/>
          <w:bCs w:val="1"/>
          <w:sz w:val="34"/>
          <w:szCs w:val="34"/>
        </w:rPr>
      </w:pPr>
      <w:bookmarkStart w:colFirst="0" w:colLast="0" w:name="_1irm1fox38t8" w:id="12"/>
      <w:bookmarkEnd w:id="12"/>
      <w:r w:rsidDel="00000000" w:rsidR="00000000" w:rsidRPr="00000000">
        <w:rPr>
          <w:b w:val="1"/>
          <w:bCs w:val="1"/>
          <w:sz w:val="34"/>
          <w:szCs w:val="34"/>
          <w:rtl w:val="0"/>
        </w:rPr>
        <w:t xml:space="preserve">12. Resident Responsibility</w:t>
      </w:r>
    </w:p>
    <w:p w:rsidR="00000000" w:rsidDel="00000000" w:rsidP="00000000" w:rsidRDefault="00000000" w:rsidRPr="00000000" w14:paraId="00000043">
      <w:pPr>
        <w:spacing w:after="240" w:before="240" w:lineRule="auto"/>
        <w:rPr/>
      </w:pPr>
      <w:r w:rsidDel="00000000" w:rsidR="00000000" w:rsidRPr="00000000">
        <w:rPr>
          <w:rtl w:val="0"/>
        </w:rPr>
        <w:t xml:space="preserve">Homeowners are responsible for ensuring that members of their household, minor children, tenants where applicable, and guests comply with POA rules to the extent provided by the governing documents and applicable law.</w:t>
      </w:r>
    </w:p>
    <w:p w:rsidR="00000000" w:rsidDel="00000000" w:rsidP="00000000" w:rsidRDefault="00000000" w:rsidRPr="00000000" w14:paraId="00000044">
      <w:pPr>
        <w:spacing w:after="240" w:before="240" w:lineRule="auto"/>
        <w:rPr/>
      </w:pPr>
      <w:r w:rsidDel="00000000" w:rsidR="00000000" w:rsidRPr="00000000">
        <w:rPr>
          <w:rtl w:val="0"/>
        </w:rPr>
        <w:t xml:space="preserve">Allowing another person to violate a rule, providing unauthorized access, or knowingly assisting someone in circumventing an access restriction may itself constitute a violation.</w:t>
      </w:r>
    </w:p>
    <w:p w:rsidR="00000000" w:rsidDel="00000000" w:rsidP="00000000" w:rsidRDefault="00000000" w:rsidRPr="00000000" w14:paraId="00000045">
      <w:pPr>
        <w:pStyle w:val="Heading2"/>
        <w:keepNext w:val="0"/>
        <w:keepLines w:val="0"/>
        <w:spacing w:after="80" w:lineRule="auto"/>
        <w:rPr>
          <w:b w:val="1"/>
          <w:bCs w:val="1"/>
          <w:sz w:val="34"/>
          <w:szCs w:val="34"/>
        </w:rPr>
      </w:pPr>
      <w:bookmarkStart w:colFirst="0" w:colLast="0" w:name="_dtjmo3wr1009" w:id="13"/>
      <w:bookmarkEnd w:id="13"/>
      <w:r w:rsidDel="00000000" w:rsidR="00000000" w:rsidRPr="00000000">
        <w:rPr>
          <w:b w:val="1"/>
          <w:bCs w:val="1"/>
          <w:sz w:val="34"/>
          <w:szCs w:val="34"/>
          <w:rtl w:val="0"/>
        </w:rPr>
        <w:t xml:space="preserve">13. Enforcement</w:t>
      </w:r>
    </w:p>
    <w:p w:rsidR="00000000" w:rsidDel="00000000" w:rsidP="00000000" w:rsidRDefault="00000000" w:rsidRPr="00000000" w14:paraId="00000046">
      <w:pPr>
        <w:spacing w:after="240" w:before="240" w:lineRule="auto"/>
        <w:rPr/>
      </w:pPr>
      <w:r w:rsidDel="00000000" w:rsidR="00000000" w:rsidRPr="00000000">
        <w:rPr>
          <w:rtl w:val="0"/>
        </w:rPr>
        <w:t xml:space="preserve">Violations of this Code of Conduct, posted amenity rules, or other adopted POA policies may result in enforcement action consistent with the Sienna Estates POA governing documents and applicable law.</w:t>
      </w:r>
    </w:p>
    <w:p w:rsidR="00000000" w:rsidDel="00000000" w:rsidP="00000000" w:rsidRDefault="00000000" w:rsidRPr="00000000" w14:paraId="00000047">
      <w:pPr>
        <w:spacing w:after="240" w:before="240" w:lineRule="auto"/>
        <w:rPr/>
      </w:pPr>
      <w:r w:rsidDel="00000000" w:rsidR="00000000" w:rsidRPr="00000000">
        <w:rPr>
          <w:rtl w:val="0"/>
        </w:rPr>
        <w:t xml:space="preserve">Depending upon the nature and severity of the violation, enforcement may include:</w:t>
      </w:r>
    </w:p>
    <w:p w:rsidR="00000000" w:rsidDel="00000000" w:rsidP="00000000" w:rsidRDefault="00000000" w:rsidRPr="00000000" w14:paraId="00000048">
      <w:pPr>
        <w:numPr>
          <w:ilvl w:val="0"/>
          <w:numId w:val="1"/>
        </w:numPr>
        <w:spacing w:after="0" w:afterAutospacing="0" w:before="240" w:lineRule="auto"/>
        <w:ind w:left="720" w:hanging="360"/>
      </w:pPr>
      <w:r w:rsidDel="00000000" w:rsidR="00000000" w:rsidRPr="00000000">
        <w:rPr>
          <w:rtl w:val="0"/>
        </w:rPr>
        <w:t xml:space="preserve">A written warning or notice of violation.</w:t>
      </w:r>
    </w:p>
    <w:p w:rsidR="00000000" w:rsidDel="00000000" w:rsidP="00000000" w:rsidRDefault="00000000" w:rsidRPr="00000000" w14:paraId="00000049">
      <w:pPr>
        <w:numPr>
          <w:ilvl w:val="0"/>
          <w:numId w:val="1"/>
        </w:numPr>
        <w:spacing w:after="0" w:afterAutospacing="0" w:before="0" w:beforeAutospacing="0" w:lineRule="auto"/>
        <w:ind w:left="720" w:hanging="360"/>
      </w:pPr>
      <w:r w:rsidDel="00000000" w:rsidR="00000000" w:rsidRPr="00000000">
        <w:rPr>
          <w:rtl w:val="0"/>
        </w:rPr>
        <w:t xml:space="preserve">Charges for damage, cleaning, repair, replacement, or other costs for which the responsible party may lawfully be held responsible.</w:t>
      </w:r>
    </w:p>
    <w:p w:rsidR="00000000" w:rsidDel="00000000" w:rsidP="00000000" w:rsidRDefault="00000000" w:rsidRPr="00000000" w14:paraId="0000004A">
      <w:pPr>
        <w:numPr>
          <w:ilvl w:val="0"/>
          <w:numId w:val="1"/>
        </w:numPr>
        <w:spacing w:after="0" w:afterAutospacing="0" w:before="0" w:beforeAutospacing="0" w:lineRule="auto"/>
        <w:ind w:left="720" w:hanging="360"/>
      </w:pPr>
      <w:r w:rsidDel="00000000" w:rsidR="00000000" w:rsidRPr="00000000">
        <w:rPr>
          <w:rtl w:val="0"/>
        </w:rPr>
        <w:t xml:space="preserve">Fines or other sanctions where authorized.</w:t>
      </w:r>
    </w:p>
    <w:p w:rsidR="00000000" w:rsidDel="00000000" w:rsidP="00000000" w:rsidRDefault="00000000" w:rsidRPr="00000000" w14:paraId="0000004B">
      <w:pPr>
        <w:numPr>
          <w:ilvl w:val="0"/>
          <w:numId w:val="1"/>
        </w:numPr>
        <w:spacing w:after="0" w:afterAutospacing="0" w:before="0" w:beforeAutospacing="0" w:lineRule="auto"/>
        <w:ind w:left="720" w:hanging="360"/>
      </w:pPr>
      <w:r w:rsidDel="00000000" w:rsidR="00000000" w:rsidRPr="00000000">
        <w:rPr>
          <w:rtl w:val="0"/>
        </w:rPr>
        <w:t xml:space="preserve">Temporary suspension of clubhouse or amenity privileges.</w:t>
      </w:r>
    </w:p>
    <w:p w:rsidR="00000000" w:rsidDel="00000000" w:rsidP="00000000" w:rsidRDefault="00000000" w:rsidRPr="00000000" w14:paraId="0000004C">
      <w:pPr>
        <w:numPr>
          <w:ilvl w:val="0"/>
          <w:numId w:val="1"/>
        </w:numPr>
        <w:spacing w:after="0" w:afterAutospacing="0" w:before="0" w:beforeAutospacing="0" w:lineRule="auto"/>
        <w:ind w:left="720" w:hanging="360"/>
      </w:pPr>
      <w:r w:rsidDel="00000000" w:rsidR="00000000" w:rsidRPr="00000000">
        <w:rPr>
          <w:rtl w:val="0"/>
        </w:rPr>
        <w:t xml:space="preserve">Revocation of clubhouse or amenity privileges where authorized.</w:t>
      </w:r>
    </w:p>
    <w:p w:rsidR="00000000" w:rsidDel="00000000" w:rsidP="00000000" w:rsidRDefault="00000000" w:rsidRPr="00000000" w14:paraId="0000004D">
      <w:pPr>
        <w:numPr>
          <w:ilvl w:val="0"/>
          <w:numId w:val="1"/>
        </w:numPr>
        <w:spacing w:after="240" w:before="0" w:beforeAutospacing="0" w:lineRule="auto"/>
        <w:ind w:left="720" w:hanging="360"/>
      </w:pPr>
      <w:r w:rsidDel="00000000" w:rsidR="00000000" w:rsidRPr="00000000">
        <w:rPr>
          <w:rtl w:val="0"/>
        </w:rPr>
        <w:t xml:space="preserve">Referral to law enforcement or other appropriate authorities when warranted.</w:t>
      </w:r>
    </w:p>
    <w:p w:rsidR="00000000" w:rsidDel="00000000" w:rsidP="00000000" w:rsidRDefault="00000000" w:rsidRPr="00000000" w14:paraId="0000004E">
      <w:pPr>
        <w:spacing w:after="240" w:before="240" w:lineRule="auto"/>
        <w:rPr/>
      </w:pPr>
      <w:r w:rsidDel="00000000" w:rsidR="00000000" w:rsidRPr="00000000">
        <w:rPr>
          <w:rtl w:val="0"/>
        </w:rPr>
        <w:t xml:space="preserve">Serious violations involving immediate safety concerns, vandalism, intentional property damage, unauthorized access, tampering with security systems, dangerous conduct, or significant misuse of POA facilities may result in </w:t>
      </w:r>
      <w:r w:rsidDel="00000000" w:rsidR="00000000" w:rsidRPr="00000000">
        <w:rPr>
          <w:b w:val="1"/>
          <w:bCs w:val="1"/>
          <w:rtl w:val="0"/>
        </w:rPr>
        <w:t xml:space="preserve">immediate temporary suspension of amenity access pending Board review</w:t>
      </w:r>
      <w:r w:rsidDel="00000000" w:rsidR="00000000" w:rsidRPr="00000000">
        <w:rPr>
          <w:rtl w:val="0"/>
        </w:rPr>
        <w:t xml:space="preserve">, where permitted by the POA's governing documents and applicable law.</w:t>
      </w:r>
    </w:p>
    <w:p w:rsidR="00000000" w:rsidDel="00000000" w:rsidP="00000000" w:rsidRDefault="00000000" w:rsidRPr="00000000" w14:paraId="0000004F">
      <w:pPr>
        <w:spacing w:after="240" w:before="240" w:lineRule="auto"/>
        <w:rPr/>
      </w:pPr>
      <w:r w:rsidDel="00000000" w:rsidR="00000000" w:rsidRPr="00000000">
        <w:rPr>
          <w:rtl w:val="0"/>
        </w:rPr>
        <w:t xml:space="preserve">Repeated violations may result in progressively stronger enforcement action.</w:t>
      </w:r>
    </w:p>
    <w:p w:rsidR="00000000" w:rsidDel="00000000" w:rsidP="00000000" w:rsidRDefault="00000000" w:rsidRPr="00000000" w14:paraId="00000050">
      <w:pPr>
        <w:pStyle w:val="Heading2"/>
        <w:keepNext w:val="0"/>
        <w:keepLines w:val="0"/>
        <w:spacing w:after="80" w:lineRule="auto"/>
        <w:rPr>
          <w:b w:val="1"/>
          <w:bCs w:val="1"/>
          <w:sz w:val="34"/>
          <w:szCs w:val="34"/>
        </w:rPr>
      </w:pPr>
      <w:bookmarkStart w:colFirst="0" w:colLast="0" w:name="_pvv08s5xzqca" w:id="14"/>
      <w:bookmarkEnd w:id="14"/>
      <w:r w:rsidDel="00000000" w:rsidR="00000000" w:rsidRPr="00000000">
        <w:rPr>
          <w:b w:val="1"/>
          <w:bCs w:val="1"/>
          <w:sz w:val="34"/>
          <w:szCs w:val="34"/>
          <w:rtl w:val="0"/>
        </w:rPr>
        <w:t xml:space="preserve">Community Responsibility</w:t>
      </w:r>
    </w:p>
    <w:p w:rsidR="00000000" w:rsidDel="00000000" w:rsidP="00000000" w:rsidRDefault="00000000" w:rsidRPr="00000000" w14:paraId="00000051">
      <w:pPr>
        <w:spacing w:after="240" w:before="240" w:lineRule="auto"/>
        <w:rPr/>
      </w:pPr>
      <w:r w:rsidDel="00000000" w:rsidR="00000000" w:rsidRPr="00000000">
        <w:rPr>
          <w:rtl w:val="0"/>
        </w:rPr>
        <w:t xml:space="preserve">The Sienna Estates clubhouse belongs to the community. Residents are expected to help maintain a safe, clean, respectful, and enjoyable environment for everyone.</w:t>
      </w:r>
    </w:p>
    <w:p w:rsidR="00000000" w:rsidDel="00000000" w:rsidP="00000000" w:rsidRDefault="00000000" w:rsidRPr="00000000" w14:paraId="00000052">
      <w:pPr>
        <w:spacing w:after="240" w:before="240" w:lineRule="auto"/>
        <w:rPr/>
      </w:pPr>
      <w:r w:rsidDel="00000000" w:rsidR="00000000" w:rsidRPr="00000000">
        <w:rPr>
          <w:rtl w:val="0"/>
        </w:rPr>
        <w:t xml:space="preserve">By entering or using the Sienna Estates clubhouse or amenities, residents and guests agree to comply with this Code of Conduct, posted amenity rules, and other applicable Sienna Estates POA policies.</w:t>
      </w:r>
    </w:p>
    <w:p w:rsidR="00000000" w:rsidDel="00000000" w:rsidP="00000000" w:rsidRDefault="00000000" w:rsidRPr="00000000" w14:paraId="00000053">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